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FB3756" w14:textId="77777777" w:rsidR="00384733" w:rsidRPr="00255DE6" w:rsidRDefault="00384733" w:rsidP="00384733">
      <w:pPr>
        <w:autoSpaceDE w:val="0"/>
        <w:autoSpaceDN w:val="0"/>
        <w:adjustRightInd w:val="0"/>
        <w:spacing w:after="0" w:line="240" w:lineRule="auto"/>
        <w:jc w:val="center"/>
        <w:rPr>
          <w:rFonts w:ascii="Optima LT Pro" w:hAnsi="Optima LT Pro" w:cs="Optima LT Pro"/>
          <w:sz w:val="65"/>
          <w:szCs w:val="65"/>
        </w:rPr>
      </w:pPr>
    </w:p>
    <w:p w14:paraId="1181AD1B" w14:textId="0A3DB7E8" w:rsidR="00384733" w:rsidRPr="00255DE6" w:rsidRDefault="00384733" w:rsidP="00384733">
      <w:pPr>
        <w:autoSpaceDE w:val="0"/>
        <w:autoSpaceDN w:val="0"/>
        <w:adjustRightInd w:val="0"/>
        <w:spacing w:after="0" w:line="240" w:lineRule="auto"/>
        <w:jc w:val="center"/>
        <w:rPr>
          <w:rFonts w:ascii="Optima LT Pro" w:hAnsi="Optima LT Pro" w:cs="Optima LT Pro"/>
          <w:sz w:val="65"/>
          <w:szCs w:val="65"/>
        </w:rPr>
      </w:pPr>
    </w:p>
    <w:p w14:paraId="7CC4E6B1" w14:textId="28D302F9" w:rsidR="00384733" w:rsidRPr="00255DE6" w:rsidRDefault="00384733" w:rsidP="00384733">
      <w:pPr>
        <w:autoSpaceDE w:val="0"/>
        <w:autoSpaceDN w:val="0"/>
        <w:adjustRightInd w:val="0"/>
        <w:spacing w:after="0" w:line="240" w:lineRule="auto"/>
        <w:jc w:val="center"/>
        <w:rPr>
          <w:rFonts w:ascii="Optima LT Pro" w:hAnsi="Optima LT Pro" w:cs="Optima LT Pro"/>
          <w:sz w:val="65"/>
          <w:szCs w:val="65"/>
        </w:rPr>
      </w:pPr>
    </w:p>
    <w:p w14:paraId="7C026F53" w14:textId="77777777" w:rsidR="00384733" w:rsidRPr="00255DE6" w:rsidRDefault="00384733" w:rsidP="00384733">
      <w:pPr>
        <w:autoSpaceDE w:val="0"/>
        <w:autoSpaceDN w:val="0"/>
        <w:adjustRightInd w:val="0"/>
        <w:spacing w:after="0" w:line="240" w:lineRule="auto"/>
        <w:jc w:val="center"/>
        <w:rPr>
          <w:rFonts w:ascii="Optima LT Pro" w:hAnsi="Optima LT Pro" w:cs="Optima LT Pro"/>
          <w:sz w:val="65"/>
          <w:szCs w:val="65"/>
        </w:rPr>
      </w:pPr>
    </w:p>
    <w:p w14:paraId="2045B80B" w14:textId="77777777" w:rsidR="00FB28BC" w:rsidRPr="005644A4" w:rsidRDefault="00FB28BC" w:rsidP="00FB28BC">
      <w:pPr>
        <w:jc w:val="center"/>
        <w:rPr>
          <w:rFonts w:ascii="Optima LT Pro" w:hAnsi="Optima LT Pro" w:cs="Optima LT Pro"/>
          <w:color w:val="002060"/>
          <w:sz w:val="65"/>
          <w:szCs w:val="65"/>
          <w:lang w:val="en-CA"/>
        </w:rPr>
      </w:pPr>
      <w:r w:rsidRPr="005644A4">
        <w:rPr>
          <w:rFonts w:ascii="Optima LT Pro" w:hAnsi="Optima LT Pro" w:cs="Optima LT Pro"/>
          <w:color w:val="002060"/>
          <w:sz w:val="65"/>
          <w:szCs w:val="65"/>
          <w:lang w:val="en-CA"/>
        </w:rPr>
        <w:t>Introduction to Community</w:t>
      </w:r>
    </w:p>
    <w:p w14:paraId="4101EAC2" w14:textId="2DB2470D" w:rsidR="00384733" w:rsidRPr="005644A4" w:rsidRDefault="00FB28BC" w:rsidP="00FB28BC">
      <w:pPr>
        <w:jc w:val="center"/>
        <w:rPr>
          <w:color w:val="002060"/>
          <w:lang w:val="en-CA"/>
        </w:rPr>
      </w:pPr>
      <w:r w:rsidRPr="005644A4">
        <w:rPr>
          <w:rFonts w:ascii="Optima LT Pro" w:hAnsi="Optima LT Pro" w:cs="Optima LT Pro"/>
          <w:color w:val="002060"/>
          <w:sz w:val="65"/>
          <w:szCs w:val="65"/>
          <w:lang w:val="en-CA"/>
        </w:rPr>
        <w:t>Social Pediatrics</w:t>
      </w:r>
    </w:p>
    <w:p w14:paraId="34A08E22" w14:textId="5E8985F6" w:rsidR="00384733" w:rsidRPr="005644A4" w:rsidRDefault="00384733" w:rsidP="00384733">
      <w:pPr>
        <w:jc w:val="center"/>
        <w:rPr>
          <w:rFonts w:ascii="Arial Nova" w:hAnsi="Arial Nova"/>
          <w:color w:val="002060"/>
          <w:lang w:val="en-CA"/>
        </w:rPr>
      </w:pPr>
      <w:r w:rsidRPr="005644A4">
        <w:rPr>
          <w:rFonts w:ascii="Arial Nova" w:hAnsi="Arial Nova"/>
          <w:color w:val="002060"/>
          <w:lang w:val="en-CA"/>
        </w:rPr>
        <w:t xml:space="preserve">- </w:t>
      </w:r>
      <w:r w:rsidR="005644A4" w:rsidRPr="005644A4">
        <w:rPr>
          <w:rFonts w:ascii="Arial Nova" w:hAnsi="Arial Nova"/>
          <w:color w:val="002060"/>
          <w:lang w:val="en-CA"/>
        </w:rPr>
        <w:t>SLIDE PRINTOUT</w:t>
      </w:r>
      <w:r w:rsidR="005644A4" w:rsidRPr="005644A4">
        <w:rPr>
          <w:rFonts w:ascii="Arial Nova" w:hAnsi="Arial Nova"/>
          <w:color w:val="002060"/>
          <w:lang w:val="en-CA"/>
        </w:rPr>
        <w:t xml:space="preserve"> </w:t>
      </w:r>
      <w:r w:rsidRPr="005644A4">
        <w:rPr>
          <w:rFonts w:ascii="Arial Nova" w:hAnsi="Arial Nova"/>
          <w:color w:val="002060"/>
          <w:lang w:val="en-CA"/>
        </w:rPr>
        <w:t>–</w:t>
      </w:r>
    </w:p>
    <w:p w14:paraId="4D33C024" w14:textId="383F9D73" w:rsidR="00384733" w:rsidRPr="005644A4" w:rsidRDefault="00384733" w:rsidP="00384733">
      <w:pPr>
        <w:jc w:val="center"/>
        <w:rPr>
          <w:rFonts w:ascii="Arial Nova" w:hAnsi="Arial Nova"/>
          <w:lang w:val="en-CA"/>
        </w:rPr>
      </w:pPr>
    </w:p>
    <w:p w14:paraId="58DA1D55" w14:textId="42A42CD5" w:rsidR="00384733" w:rsidRPr="005644A4" w:rsidRDefault="00384733" w:rsidP="00384733">
      <w:pPr>
        <w:jc w:val="center"/>
        <w:rPr>
          <w:rFonts w:ascii="Arial Nova" w:hAnsi="Arial Nova"/>
          <w:lang w:val="en-CA"/>
        </w:rPr>
      </w:pPr>
    </w:p>
    <w:p w14:paraId="2F58B0E3" w14:textId="7886AF35" w:rsidR="00384733" w:rsidRPr="005644A4" w:rsidRDefault="00384733" w:rsidP="00384733">
      <w:pPr>
        <w:jc w:val="center"/>
        <w:rPr>
          <w:rFonts w:ascii="Arial Nova" w:hAnsi="Arial Nova"/>
          <w:lang w:val="en-CA"/>
        </w:rPr>
      </w:pPr>
    </w:p>
    <w:p w14:paraId="61FC6DAD" w14:textId="77777777" w:rsidR="00384733" w:rsidRPr="005644A4" w:rsidRDefault="00384733" w:rsidP="00384733">
      <w:pPr>
        <w:jc w:val="center"/>
        <w:rPr>
          <w:rFonts w:ascii="Arial Nova" w:hAnsi="Arial Nova"/>
          <w:lang w:val="en-CA"/>
        </w:rPr>
      </w:pPr>
    </w:p>
    <w:p w14:paraId="56CEAF6D" w14:textId="522CBAB8" w:rsidR="00384733" w:rsidRPr="005644A4" w:rsidRDefault="00384733" w:rsidP="00384733">
      <w:pPr>
        <w:jc w:val="center"/>
        <w:rPr>
          <w:rFonts w:ascii="Arial Nova" w:hAnsi="Arial Nova"/>
          <w:lang w:val="en-CA"/>
        </w:rPr>
      </w:pPr>
    </w:p>
    <w:p w14:paraId="190401AF" w14:textId="49C14C13" w:rsidR="00384733" w:rsidRPr="005644A4" w:rsidRDefault="00384733" w:rsidP="00384733">
      <w:pPr>
        <w:jc w:val="center"/>
        <w:rPr>
          <w:rFonts w:ascii="Arial Nova" w:hAnsi="Arial Nova"/>
          <w:lang w:val="en-CA"/>
        </w:rPr>
      </w:pPr>
    </w:p>
    <w:p w14:paraId="5AF4C5DC" w14:textId="7DFA31DD" w:rsidR="00384733" w:rsidRPr="00255DE6" w:rsidRDefault="00384733" w:rsidP="00384733">
      <w:pPr>
        <w:jc w:val="center"/>
        <w:rPr>
          <w:rFonts w:ascii="Arial Nova" w:hAnsi="Arial Nova"/>
        </w:rPr>
      </w:pPr>
      <w:r w:rsidRPr="00255DE6">
        <w:rPr>
          <w:rFonts w:ascii="Arial Nova" w:hAnsi="Arial Nova"/>
          <w:noProof/>
        </w:rPr>
        <w:drawing>
          <wp:inline distT="0" distB="0" distL="0" distR="0" wp14:anchorId="0257F216" wp14:editId="7C545798">
            <wp:extent cx="2105025" cy="601436"/>
            <wp:effectExtent l="0" t="0" r="0" b="8255"/>
            <wp:docPr id="4" name="Image 4" descr="Une image contenant 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J_Nav_Logo.png"/>
                    <pic:cNvPicPr/>
                  </pic:nvPicPr>
                  <pic:blipFill>
                    <a:blip r:embed="rId10">
                      <a:extLst>
                        <a:ext uri="{28A0092B-C50C-407E-A947-70E740481C1C}">
                          <a14:useLocalDpi xmlns:a14="http://schemas.microsoft.com/office/drawing/2010/main" val="0"/>
                        </a:ext>
                      </a:extLst>
                    </a:blip>
                    <a:stretch>
                      <a:fillRect/>
                    </a:stretch>
                  </pic:blipFill>
                  <pic:spPr>
                    <a:xfrm>
                      <a:off x="0" y="0"/>
                      <a:ext cx="2153826" cy="615379"/>
                    </a:xfrm>
                    <a:prstGeom prst="rect">
                      <a:avLst/>
                    </a:prstGeom>
                  </pic:spPr>
                </pic:pic>
              </a:graphicData>
            </a:graphic>
          </wp:inline>
        </w:drawing>
      </w:r>
    </w:p>
    <w:p w14:paraId="29889605" w14:textId="77777777" w:rsidR="005B7B80" w:rsidRPr="005B7B80" w:rsidRDefault="00384733" w:rsidP="005B7B80">
      <w:pPr>
        <w:rPr>
          <w:rFonts w:ascii="Arial Nova" w:hAnsi="Arial Nova"/>
        </w:rPr>
      </w:pPr>
      <w:r w:rsidRPr="00255DE6">
        <w:rPr>
          <w:rFonts w:ascii="Arial Nova" w:hAnsi="Arial Nova"/>
        </w:rPr>
        <w:br w:type="page"/>
      </w:r>
      <w:r w:rsidR="005B7B80" w:rsidRPr="005B7B80">
        <w:rPr>
          <w:rFonts w:ascii="Arial Nova" w:hAnsi="Arial Nova"/>
        </w:rPr>
        <w:lastRenderedPageBreak/>
        <w:t>COURSE DESCRIPTION</w:t>
      </w:r>
    </w:p>
    <w:p w14:paraId="5A5B1584" w14:textId="10A334CD" w:rsidR="00384733" w:rsidRPr="0008376C" w:rsidRDefault="00061765" w:rsidP="00384733">
      <w:pPr>
        <w:rPr>
          <w:rFonts w:ascii="Arial Nova" w:hAnsi="Arial Nova"/>
          <w:shd w:val="clear" w:color="auto" w:fill="FFFFFF"/>
        </w:rPr>
      </w:pPr>
      <w:r w:rsidRPr="0008376C">
        <w:rPr>
          <w:rFonts w:ascii="Arial Nova" w:hAnsi="Arial Nova"/>
          <w:shd w:val="clear" w:color="auto" w:fill="FFFFFF"/>
        </w:rPr>
        <w:t>À travers l’histoire de cas de la jeune Mélissa, découvrez les différentes étapes que traversent tous les enfants en pédiatrie sociale en communauté. Pendant ce parcours immersif, les thématiques majeures, la démarche clinique, le continuum de services, les particularités du modèle, la philosophie et les valeurs de l’approche de pédiatrie sociale en communauté seront présentés.   </w:t>
      </w:r>
    </w:p>
    <w:p w14:paraId="602D6813" w14:textId="77777777" w:rsidR="00061765" w:rsidRPr="0008376C" w:rsidRDefault="00061765" w:rsidP="00384733">
      <w:pPr>
        <w:rPr>
          <w:rFonts w:ascii="Arial Nova" w:hAnsi="Arial Nova"/>
        </w:rPr>
      </w:pPr>
    </w:p>
    <w:p w14:paraId="691D857B" w14:textId="24D76C72" w:rsidR="006A13FC" w:rsidRPr="006A13FC" w:rsidRDefault="006A13FC" w:rsidP="006A13FC">
      <w:pPr>
        <w:rPr>
          <w:rFonts w:ascii="Arial Nova" w:hAnsi="Arial Nova"/>
        </w:rPr>
      </w:pPr>
      <w:r w:rsidRPr="006A13FC">
        <w:rPr>
          <w:rFonts w:ascii="Arial Nova" w:hAnsi="Arial Nova"/>
        </w:rPr>
        <w:t>OBJECTIVES</w:t>
      </w:r>
    </w:p>
    <w:p w14:paraId="2C96AE5B" w14:textId="77777777" w:rsidR="006A13FC" w:rsidRPr="006A13FC" w:rsidRDefault="006A13FC" w:rsidP="006A13FC">
      <w:pPr>
        <w:numPr>
          <w:ilvl w:val="0"/>
          <w:numId w:val="29"/>
        </w:numPr>
        <w:shd w:val="clear" w:color="auto" w:fill="FFFFFF"/>
        <w:spacing w:before="100" w:beforeAutospacing="1" w:after="100" w:afterAutospacing="1" w:line="240" w:lineRule="auto"/>
        <w:ind w:left="450"/>
        <w:rPr>
          <w:rFonts w:ascii="Open Sans" w:eastAsia="Times New Roman" w:hAnsi="Open Sans" w:cs="Open Sans"/>
          <w:color w:val="323250"/>
          <w:sz w:val="24"/>
          <w:szCs w:val="24"/>
          <w:lang w:val="en-CA" w:eastAsia="fr-CA"/>
        </w:rPr>
      </w:pPr>
      <w:r w:rsidRPr="006A13FC">
        <w:rPr>
          <w:rFonts w:ascii="Open Sans" w:eastAsia="Times New Roman" w:hAnsi="Open Sans" w:cs="Open Sans"/>
          <w:color w:val="323250"/>
          <w:sz w:val="24"/>
          <w:szCs w:val="24"/>
          <w:lang w:val="en-CA" w:eastAsia="fr-CA"/>
        </w:rPr>
        <w:t>Understand the key concepts underlying CSP</w:t>
      </w:r>
    </w:p>
    <w:p w14:paraId="2BAB9767" w14:textId="77777777" w:rsidR="006A13FC" w:rsidRPr="006A13FC" w:rsidRDefault="006A13FC" w:rsidP="006A13FC">
      <w:pPr>
        <w:numPr>
          <w:ilvl w:val="0"/>
          <w:numId w:val="29"/>
        </w:numPr>
        <w:shd w:val="clear" w:color="auto" w:fill="FFFFFF"/>
        <w:spacing w:before="100" w:beforeAutospacing="1" w:after="100" w:afterAutospacing="1" w:line="240" w:lineRule="auto"/>
        <w:ind w:left="450"/>
        <w:rPr>
          <w:rFonts w:ascii="Open Sans" w:eastAsia="Times New Roman" w:hAnsi="Open Sans" w:cs="Open Sans"/>
          <w:color w:val="323250"/>
          <w:sz w:val="24"/>
          <w:szCs w:val="24"/>
          <w:lang w:val="en-CA" w:eastAsia="fr-CA"/>
        </w:rPr>
      </w:pPr>
      <w:r w:rsidRPr="006A13FC">
        <w:rPr>
          <w:rFonts w:ascii="Open Sans" w:eastAsia="Times New Roman" w:hAnsi="Open Sans" w:cs="Open Sans"/>
          <w:color w:val="323250"/>
          <w:sz w:val="24"/>
          <w:szCs w:val="24"/>
          <w:lang w:val="en-CA" w:eastAsia="fr-CA"/>
        </w:rPr>
        <w:t>Become familiar with the different steps in the service continuum</w:t>
      </w:r>
    </w:p>
    <w:p w14:paraId="70DC02B0" w14:textId="77777777" w:rsidR="006A13FC" w:rsidRPr="006A13FC" w:rsidRDefault="006A13FC" w:rsidP="006A13FC">
      <w:pPr>
        <w:numPr>
          <w:ilvl w:val="0"/>
          <w:numId w:val="29"/>
        </w:numPr>
        <w:shd w:val="clear" w:color="auto" w:fill="FFFFFF"/>
        <w:spacing w:before="100" w:beforeAutospacing="1" w:after="100" w:afterAutospacing="1" w:line="240" w:lineRule="auto"/>
        <w:ind w:left="450"/>
        <w:rPr>
          <w:rFonts w:ascii="Open Sans" w:eastAsia="Times New Roman" w:hAnsi="Open Sans" w:cs="Open Sans"/>
          <w:color w:val="323250"/>
          <w:sz w:val="24"/>
          <w:szCs w:val="24"/>
          <w:lang w:val="en-CA" w:eastAsia="fr-CA"/>
        </w:rPr>
      </w:pPr>
      <w:r w:rsidRPr="006A13FC">
        <w:rPr>
          <w:rFonts w:ascii="Open Sans" w:eastAsia="Times New Roman" w:hAnsi="Open Sans" w:cs="Open Sans"/>
          <w:color w:val="323250"/>
          <w:sz w:val="24"/>
          <w:szCs w:val="24"/>
          <w:lang w:val="en-CA" w:eastAsia="fr-CA"/>
        </w:rPr>
        <w:t>Identify the values specific to CSP</w:t>
      </w:r>
    </w:p>
    <w:p w14:paraId="456FFF6C" w14:textId="74A6A28E" w:rsidR="00384733" w:rsidRPr="006A13FC" w:rsidRDefault="00384733" w:rsidP="00384733">
      <w:pPr>
        <w:rPr>
          <w:rFonts w:ascii="Arial Nova" w:hAnsi="Arial Nova"/>
          <w:lang w:val="en-CA"/>
        </w:rPr>
      </w:pPr>
    </w:p>
    <w:p w14:paraId="3BA92802" w14:textId="77777777" w:rsidR="00655560" w:rsidRPr="00655560" w:rsidRDefault="00655560" w:rsidP="00655560">
      <w:pPr>
        <w:rPr>
          <w:rFonts w:ascii="Arial Nova" w:hAnsi="Arial Nova"/>
          <w:lang w:val="en-CA"/>
        </w:rPr>
      </w:pPr>
      <w:r w:rsidRPr="00655560">
        <w:rPr>
          <w:rFonts w:ascii="Arial Nova" w:hAnsi="Arial Nova"/>
          <w:lang w:val="en-CA"/>
        </w:rPr>
        <w:t>DESCRIPTION OF THE SLIDE PRINTOUT</w:t>
      </w:r>
    </w:p>
    <w:p w14:paraId="6370B1B6" w14:textId="77777777" w:rsidR="00655560" w:rsidRPr="00655560" w:rsidRDefault="00655560" w:rsidP="00655560">
      <w:pPr>
        <w:rPr>
          <w:rFonts w:ascii="Arial Nova" w:hAnsi="Arial Nova"/>
          <w:lang w:val="en-CA"/>
        </w:rPr>
      </w:pPr>
      <w:r w:rsidRPr="00655560">
        <w:rPr>
          <w:rFonts w:ascii="Arial Nova" w:hAnsi="Arial Nova"/>
          <w:lang w:val="en-CA"/>
        </w:rPr>
        <w:t>We encourage you to make digital notes on your copy of the slide printout as you go through the training session. If you find some of the images too small, you can enlarge them by selecting them and dragging on a corner of the image. You can also zoom out to enlarge the page. This function is usually located in the lower right corner of your text editing software (e.g., Word).</w:t>
      </w:r>
    </w:p>
    <w:p w14:paraId="287BAFB2" w14:textId="77777777" w:rsidR="00655560" w:rsidRDefault="00655560" w:rsidP="00655560">
      <w:pPr>
        <w:rPr>
          <w:rFonts w:ascii="Arial Nova" w:hAnsi="Arial Nova"/>
        </w:rPr>
      </w:pPr>
    </w:p>
    <w:p w14:paraId="564DBD0E" w14:textId="008925CC" w:rsidR="00CD3301" w:rsidRPr="00310143" w:rsidRDefault="00655560" w:rsidP="00655560">
      <w:pPr>
        <w:rPr>
          <w:rFonts w:ascii="Arial Nova" w:hAnsi="Arial Nova"/>
          <w:lang w:val="en-CA"/>
        </w:rPr>
      </w:pPr>
      <w:r w:rsidRPr="00310143">
        <w:rPr>
          <w:rFonts w:ascii="Arial Nova" w:hAnsi="Arial Nova"/>
          <w:lang w:val="en-CA"/>
        </w:rPr>
        <w:t>Enjoy the training session!</w:t>
      </w:r>
    </w:p>
    <w:p w14:paraId="1692F804" w14:textId="0C337C0B" w:rsidR="0079349A" w:rsidRPr="00310143" w:rsidRDefault="0079349A">
      <w:pPr>
        <w:rPr>
          <w:rFonts w:ascii="Arial Nova" w:hAnsi="Arial Nova"/>
          <w:lang w:val="en-CA"/>
        </w:rPr>
      </w:pPr>
      <w:r w:rsidRPr="00310143">
        <w:rPr>
          <w:rFonts w:ascii="Arial Nova" w:hAnsi="Arial Nova"/>
          <w:lang w:val="en-CA"/>
        </w:rPr>
        <w:br w:type="page"/>
      </w:r>
    </w:p>
    <w:p w14:paraId="78654A68" w14:textId="7559557C" w:rsidR="00384733" w:rsidRPr="00310143" w:rsidRDefault="00310143" w:rsidP="00955694">
      <w:pPr>
        <w:jc w:val="center"/>
        <w:rPr>
          <w:rFonts w:ascii="Arial Nova" w:hAnsi="Arial Nova"/>
          <w:b/>
          <w:bCs/>
          <w:sz w:val="20"/>
          <w:szCs w:val="20"/>
          <w:lang w:val="en-CA"/>
        </w:rPr>
      </w:pPr>
      <w:r w:rsidRPr="00310143">
        <w:rPr>
          <w:rFonts w:ascii="Arial Nova" w:hAnsi="Arial Nova"/>
          <w:b/>
          <w:bCs/>
          <w:sz w:val="20"/>
          <w:szCs w:val="20"/>
          <w:lang w:val="en-CA"/>
        </w:rPr>
        <w:lastRenderedPageBreak/>
        <w:t>MODULE 1: Defining Community social pediatrics</w:t>
      </w:r>
    </w:p>
    <w:tbl>
      <w:tblPr>
        <w:tblStyle w:val="Grilledutableau"/>
        <w:tblW w:w="13036" w:type="dxa"/>
        <w:tblLook w:val="04A0" w:firstRow="1" w:lastRow="0" w:firstColumn="1" w:lastColumn="0" w:noHBand="0" w:noVBand="1"/>
      </w:tblPr>
      <w:tblGrid>
        <w:gridCol w:w="7597"/>
        <w:gridCol w:w="5439"/>
      </w:tblGrid>
      <w:tr w:rsidR="00255DE6" w:rsidRPr="00255DE6" w14:paraId="3CF0258D" w14:textId="77777777" w:rsidTr="001022FB">
        <w:tc>
          <w:tcPr>
            <w:tcW w:w="7026" w:type="dxa"/>
          </w:tcPr>
          <w:p w14:paraId="21F9937D" w14:textId="6E3A1F8A" w:rsidR="00955694" w:rsidRPr="00255DE6" w:rsidRDefault="00384733" w:rsidP="006A59EA">
            <w:pPr>
              <w:rPr>
                <w:rFonts w:ascii="Arial Nova" w:hAnsi="Arial Nova"/>
              </w:rPr>
            </w:pPr>
            <w:r w:rsidRPr="00255DE6">
              <w:rPr>
                <w:rFonts w:ascii="Arial Nova" w:hAnsi="Arial Nova"/>
                <w:noProof/>
              </w:rPr>
              <w:drawing>
                <wp:inline distT="0" distB="0" distL="0" distR="0" wp14:anchorId="3D3F5334" wp14:editId="0904AA21">
                  <wp:extent cx="4591600" cy="2731089"/>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28787" cy="2753208"/>
                          </a:xfrm>
                          <a:prstGeom prst="rect">
                            <a:avLst/>
                          </a:prstGeom>
                        </pic:spPr>
                      </pic:pic>
                    </a:graphicData>
                  </a:graphic>
                </wp:inline>
              </w:drawing>
            </w:r>
          </w:p>
        </w:tc>
        <w:tc>
          <w:tcPr>
            <w:tcW w:w="6010" w:type="dxa"/>
          </w:tcPr>
          <w:p w14:paraId="7E9BE013" w14:textId="77777777" w:rsidR="00384733" w:rsidRPr="00255DE6" w:rsidRDefault="00384733" w:rsidP="00384733">
            <w:pPr>
              <w:rPr>
                <w:rFonts w:ascii="Arial Nova" w:hAnsi="Arial Nova"/>
              </w:rPr>
            </w:pPr>
          </w:p>
        </w:tc>
      </w:tr>
      <w:tr w:rsidR="00255DE6" w:rsidRPr="00255DE6" w14:paraId="087B7FFE" w14:textId="77777777" w:rsidTr="001022FB">
        <w:tc>
          <w:tcPr>
            <w:tcW w:w="7026" w:type="dxa"/>
          </w:tcPr>
          <w:p w14:paraId="63DD5462" w14:textId="43EEDBF1" w:rsidR="00955694" w:rsidRPr="00255DE6" w:rsidRDefault="00955694" w:rsidP="006A59EA">
            <w:pPr>
              <w:rPr>
                <w:rFonts w:ascii="Arial Nova" w:hAnsi="Arial Nova"/>
              </w:rPr>
            </w:pPr>
            <w:r w:rsidRPr="00255DE6">
              <w:rPr>
                <w:rFonts w:ascii="Arial Nova" w:hAnsi="Arial Nova"/>
                <w:noProof/>
              </w:rPr>
              <w:drawing>
                <wp:inline distT="0" distB="0" distL="0" distR="0" wp14:anchorId="36D16925" wp14:editId="5A5EE1DD">
                  <wp:extent cx="4582349" cy="2584327"/>
                  <wp:effectExtent l="0" t="0" r="0" b="698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82349" cy="2584327"/>
                          </a:xfrm>
                          <a:prstGeom prst="rect">
                            <a:avLst/>
                          </a:prstGeom>
                        </pic:spPr>
                      </pic:pic>
                    </a:graphicData>
                  </a:graphic>
                </wp:inline>
              </w:drawing>
            </w:r>
          </w:p>
        </w:tc>
        <w:tc>
          <w:tcPr>
            <w:tcW w:w="6010" w:type="dxa"/>
          </w:tcPr>
          <w:p w14:paraId="3CFB1C5A" w14:textId="77777777" w:rsidR="00384733" w:rsidRPr="00255DE6" w:rsidRDefault="00384733" w:rsidP="00384733">
            <w:pPr>
              <w:rPr>
                <w:rFonts w:ascii="Arial Nova" w:hAnsi="Arial Nova"/>
              </w:rPr>
            </w:pPr>
          </w:p>
        </w:tc>
      </w:tr>
      <w:tr w:rsidR="00255DE6" w:rsidRPr="00255DE6" w14:paraId="115A2963" w14:textId="77777777" w:rsidTr="001022FB">
        <w:tc>
          <w:tcPr>
            <w:tcW w:w="7026" w:type="dxa"/>
          </w:tcPr>
          <w:p w14:paraId="6CC6BC17" w14:textId="5FFC9B3A" w:rsidR="00384733" w:rsidRPr="00255DE6" w:rsidRDefault="0079349A" w:rsidP="00384733">
            <w:pPr>
              <w:rPr>
                <w:rFonts w:ascii="Arial Nova" w:hAnsi="Arial Nova"/>
                <w:vertAlign w:val="subscript"/>
              </w:rPr>
            </w:pPr>
            <w:r w:rsidRPr="00255DE6">
              <w:rPr>
                <w:rFonts w:ascii="Arial Nova" w:hAnsi="Arial Nova"/>
                <w:vertAlign w:val="subscript"/>
              </w:rPr>
              <w:lastRenderedPageBreak/>
              <w:softHyphen/>
            </w:r>
            <w:r w:rsidR="006A59EA" w:rsidRPr="00255DE6">
              <w:rPr>
                <w:rFonts w:ascii="Arial Nova" w:hAnsi="Arial Nova"/>
                <w:noProof/>
                <w:vertAlign w:val="subscript"/>
              </w:rPr>
              <w:drawing>
                <wp:inline distT="0" distB="0" distL="0" distR="0" wp14:anchorId="30CE092F" wp14:editId="494F90A8">
                  <wp:extent cx="4459657" cy="2565975"/>
                  <wp:effectExtent l="0" t="0" r="0" b="635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59657" cy="2565975"/>
                          </a:xfrm>
                          <a:prstGeom prst="rect">
                            <a:avLst/>
                          </a:prstGeom>
                        </pic:spPr>
                      </pic:pic>
                    </a:graphicData>
                  </a:graphic>
                </wp:inline>
              </w:drawing>
            </w:r>
          </w:p>
          <w:p w14:paraId="04E9D7D8" w14:textId="7C369602" w:rsidR="006A59EA" w:rsidRPr="00255DE6" w:rsidRDefault="006A59EA" w:rsidP="00A079B8">
            <w:pPr>
              <w:tabs>
                <w:tab w:val="left" w:pos="2128"/>
              </w:tabs>
              <w:rPr>
                <w:rFonts w:ascii="Arial Nova" w:hAnsi="Arial Nova"/>
              </w:rPr>
            </w:pPr>
          </w:p>
        </w:tc>
        <w:tc>
          <w:tcPr>
            <w:tcW w:w="6010" w:type="dxa"/>
          </w:tcPr>
          <w:p w14:paraId="1A0A1F29" w14:textId="77777777" w:rsidR="00384733" w:rsidRPr="00255DE6" w:rsidRDefault="00384733" w:rsidP="00384733">
            <w:pPr>
              <w:rPr>
                <w:rFonts w:ascii="Arial Nova" w:hAnsi="Arial Nova"/>
              </w:rPr>
            </w:pPr>
          </w:p>
        </w:tc>
      </w:tr>
      <w:tr w:rsidR="00E336C5" w:rsidRPr="00255DE6" w14:paraId="77C88C73" w14:textId="77777777" w:rsidTr="001022FB">
        <w:tc>
          <w:tcPr>
            <w:tcW w:w="7026" w:type="dxa"/>
          </w:tcPr>
          <w:p w14:paraId="1705D568" w14:textId="56E04341" w:rsidR="00E336C5" w:rsidRPr="00255DE6" w:rsidRDefault="00E336C5" w:rsidP="00384733">
            <w:pPr>
              <w:rPr>
                <w:rFonts w:ascii="Arial Nova" w:hAnsi="Arial Nova"/>
              </w:rPr>
            </w:pPr>
            <w:r w:rsidRPr="00255DE6">
              <w:rPr>
                <w:rFonts w:ascii="Arial Nova" w:hAnsi="Arial Nova"/>
                <w:noProof/>
              </w:rPr>
              <w:drawing>
                <wp:inline distT="0" distB="0" distL="0" distR="0" wp14:anchorId="7480F545" wp14:editId="791B5EEE">
                  <wp:extent cx="4680000" cy="2321832"/>
                  <wp:effectExtent l="0" t="0" r="6350" b="254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80000" cy="2321832"/>
                          </a:xfrm>
                          <a:prstGeom prst="rect">
                            <a:avLst/>
                          </a:prstGeom>
                        </pic:spPr>
                      </pic:pic>
                    </a:graphicData>
                  </a:graphic>
                </wp:inline>
              </w:drawing>
            </w:r>
          </w:p>
        </w:tc>
        <w:tc>
          <w:tcPr>
            <w:tcW w:w="6010" w:type="dxa"/>
          </w:tcPr>
          <w:p w14:paraId="55D8C348" w14:textId="77777777" w:rsidR="00E336C5" w:rsidRPr="00255DE6" w:rsidRDefault="00E336C5" w:rsidP="00384733">
            <w:pPr>
              <w:rPr>
                <w:rFonts w:ascii="Arial Nova" w:hAnsi="Arial Nova"/>
              </w:rPr>
            </w:pPr>
          </w:p>
        </w:tc>
      </w:tr>
      <w:tr w:rsidR="00255DE6" w:rsidRPr="00255DE6" w14:paraId="7E5D925F" w14:textId="77777777" w:rsidTr="001022FB">
        <w:tc>
          <w:tcPr>
            <w:tcW w:w="7026" w:type="dxa"/>
          </w:tcPr>
          <w:p w14:paraId="4AF26500" w14:textId="2EDAE7A9" w:rsidR="00384733" w:rsidRPr="00255DE6" w:rsidRDefault="00A079B8" w:rsidP="00384733">
            <w:pPr>
              <w:rPr>
                <w:rFonts w:ascii="Arial Nova" w:hAnsi="Arial Nova"/>
              </w:rPr>
            </w:pPr>
            <w:r w:rsidRPr="00255DE6">
              <w:rPr>
                <w:rFonts w:ascii="Arial Nova" w:hAnsi="Arial Nova"/>
                <w:noProof/>
              </w:rPr>
              <w:lastRenderedPageBreak/>
              <w:drawing>
                <wp:inline distT="0" distB="0" distL="0" distR="0" wp14:anchorId="1EF60893" wp14:editId="2EDA5D51">
                  <wp:extent cx="4678078" cy="2289027"/>
                  <wp:effectExtent l="0" t="0" r="825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13746" cy="2306480"/>
                          </a:xfrm>
                          <a:prstGeom prst="rect">
                            <a:avLst/>
                          </a:prstGeom>
                        </pic:spPr>
                      </pic:pic>
                    </a:graphicData>
                  </a:graphic>
                </wp:inline>
              </w:drawing>
            </w:r>
          </w:p>
        </w:tc>
        <w:tc>
          <w:tcPr>
            <w:tcW w:w="6010" w:type="dxa"/>
          </w:tcPr>
          <w:p w14:paraId="50198704" w14:textId="77777777" w:rsidR="00384733" w:rsidRPr="00255DE6" w:rsidRDefault="00384733" w:rsidP="00384733">
            <w:pPr>
              <w:rPr>
                <w:rFonts w:ascii="Arial Nova" w:hAnsi="Arial Nova"/>
              </w:rPr>
            </w:pPr>
          </w:p>
        </w:tc>
      </w:tr>
      <w:tr w:rsidR="00255DE6" w:rsidRPr="00255DE6" w14:paraId="68660125" w14:textId="77777777" w:rsidTr="001022FB">
        <w:tc>
          <w:tcPr>
            <w:tcW w:w="7026" w:type="dxa"/>
          </w:tcPr>
          <w:p w14:paraId="66C53242" w14:textId="686CA4BD" w:rsidR="00384733" w:rsidRPr="00255DE6" w:rsidRDefault="00A079B8" w:rsidP="00384733">
            <w:pPr>
              <w:rPr>
                <w:rFonts w:ascii="Arial Nova" w:hAnsi="Arial Nova"/>
              </w:rPr>
            </w:pPr>
            <w:r w:rsidRPr="00255DE6">
              <w:rPr>
                <w:rFonts w:ascii="Arial Nova" w:hAnsi="Arial Nova"/>
                <w:noProof/>
              </w:rPr>
              <w:drawing>
                <wp:inline distT="0" distB="0" distL="0" distR="0" wp14:anchorId="2AF8CD17" wp14:editId="58CF20FA">
                  <wp:extent cx="4663029" cy="2507323"/>
                  <wp:effectExtent l="0" t="0" r="4445" b="762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63029" cy="2507323"/>
                          </a:xfrm>
                          <a:prstGeom prst="rect">
                            <a:avLst/>
                          </a:prstGeom>
                        </pic:spPr>
                      </pic:pic>
                    </a:graphicData>
                  </a:graphic>
                </wp:inline>
              </w:drawing>
            </w:r>
          </w:p>
        </w:tc>
        <w:tc>
          <w:tcPr>
            <w:tcW w:w="6010" w:type="dxa"/>
          </w:tcPr>
          <w:p w14:paraId="3625EF9C" w14:textId="77777777" w:rsidR="00384733" w:rsidRPr="00255DE6" w:rsidRDefault="00384733" w:rsidP="00384733">
            <w:pPr>
              <w:rPr>
                <w:rFonts w:ascii="Arial Nova" w:hAnsi="Arial Nova"/>
              </w:rPr>
            </w:pPr>
          </w:p>
        </w:tc>
      </w:tr>
      <w:tr w:rsidR="00255DE6" w:rsidRPr="00255DE6" w14:paraId="418325B4" w14:textId="77777777" w:rsidTr="001022FB">
        <w:tc>
          <w:tcPr>
            <w:tcW w:w="7026" w:type="dxa"/>
          </w:tcPr>
          <w:p w14:paraId="2C46E19A" w14:textId="31B58726" w:rsidR="00384733" w:rsidRPr="00255DE6" w:rsidRDefault="00A079B8" w:rsidP="00384733">
            <w:pPr>
              <w:rPr>
                <w:rFonts w:ascii="Arial Nova" w:hAnsi="Arial Nova"/>
              </w:rPr>
            </w:pPr>
            <w:r w:rsidRPr="00255DE6">
              <w:rPr>
                <w:rFonts w:ascii="Arial Nova" w:hAnsi="Arial Nova"/>
                <w:noProof/>
              </w:rPr>
              <w:lastRenderedPageBreak/>
              <w:drawing>
                <wp:inline distT="0" distB="0" distL="0" distR="0" wp14:anchorId="1C0E9539" wp14:editId="69C36F0E">
                  <wp:extent cx="4680000" cy="1984641"/>
                  <wp:effectExtent l="0" t="0" r="635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80000" cy="1984641"/>
                          </a:xfrm>
                          <a:prstGeom prst="rect">
                            <a:avLst/>
                          </a:prstGeom>
                        </pic:spPr>
                      </pic:pic>
                    </a:graphicData>
                  </a:graphic>
                </wp:inline>
              </w:drawing>
            </w:r>
          </w:p>
        </w:tc>
        <w:tc>
          <w:tcPr>
            <w:tcW w:w="6010" w:type="dxa"/>
          </w:tcPr>
          <w:p w14:paraId="36499FC5" w14:textId="0C8E478C" w:rsidR="00384733" w:rsidRPr="00255DE6" w:rsidRDefault="00384733" w:rsidP="00384733">
            <w:pPr>
              <w:rPr>
                <w:rFonts w:ascii="Arial Nova" w:hAnsi="Arial Nova"/>
              </w:rPr>
            </w:pPr>
          </w:p>
        </w:tc>
      </w:tr>
      <w:tr w:rsidR="00255DE6" w:rsidRPr="00255DE6" w14:paraId="5D73F08D" w14:textId="77777777" w:rsidTr="001022FB">
        <w:tc>
          <w:tcPr>
            <w:tcW w:w="7026" w:type="dxa"/>
          </w:tcPr>
          <w:p w14:paraId="5F4A3BC3" w14:textId="0D8A43ED" w:rsidR="00384733" w:rsidRPr="00255DE6" w:rsidRDefault="00A079B8" w:rsidP="00384733">
            <w:pPr>
              <w:rPr>
                <w:rFonts w:ascii="Arial Nova" w:hAnsi="Arial Nova"/>
              </w:rPr>
            </w:pPr>
            <w:r w:rsidRPr="00255DE6">
              <w:rPr>
                <w:rFonts w:ascii="Arial Nova" w:hAnsi="Arial Nova"/>
                <w:noProof/>
              </w:rPr>
              <w:drawing>
                <wp:inline distT="0" distB="0" distL="0" distR="0" wp14:anchorId="0C5CA43B" wp14:editId="65262A81">
                  <wp:extent cx="4680000" cy="1893890"/>
                  <wp:effectExtent l="0" t="0" r="635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80000" cy="1893890"/>
                          </a:xfrm>
                          <a:prstGeom prst="rect">
                            <a:avLst/>
                          </a:prstGeom>
                        </pic:spPr>
                      </pic:pic>
                    </a:graphicData>
                  </a:graphic>
                </wp:inline>
              </w:drawing>
            </w:r>
          </w:p>
        </w:tc>
        <w:tc>
          <w:tcPr>
            <w:tcW w:w="6010" w:type="dxa"/>
          </w:tcPr>
          <w:p w14:paraId="3DE38BB8" w14:textId="77777777" w:rsidR="00384733" w:rsidRPr="00255DE6" w:rsidRDefault="00384733" w:rsidP="00384733">
            <w:pPr>
              <w:rPr>
                <w:rFonts w:ascii="Arial Nova" w:hAnsi="Arial Nova"/>
              </w:rPr>
            </w:pPr>
          </w:p>
        </w:tc>
      </w:tr>
      <w:tr w:rsidR="00255DE6" w:rsidRPr="00255DE6" w14:paraId="052EEB34" w14:textId="77777777" w:rsidTr="001022FB">
        <w:tc>
          <w:tcPr>
            <w:tcW w:w="7026" w:type="dxa"/>
          </w:tcPr>
          <w:p w14:paraId="43E041D7" w14:textId="4B1B7BEC" w:rsidR="00384733" w:rsidRPr="00255DE6" w:rsidRDefault="00A079B8" w:rsidP="00384733">
            <w:pPr>
              <w:rPr>
                <w:rFonts w:ascii="Arial Nova" w:hAnsi="Arial Nova"/>
              </w:rPr>
            </w:pPr>
            <w:r w:rsidRPr="00255DE6">
              <w:rPr>
                <w:rFonts w:ascii="Arial Nova" w:hAnsi="Arial Nova"/>
                <w:noProof/>
              </w:rPr>
              <w:drawing>
                <wp:inline distT="0" distB="0" distL="0" distR="0" wp14:anchorId="786DF5C8" wp14:editId="4F4E1618">
                  <wp:extent cx="4449749" cy="2387138"/>
                  <wp:effectExtent l="0" t="0" r="825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49749" cy="2387138"/>
                          </a:xfrm>
                          <a:prstGeom prst="rect">
                            <a:avLst/>
                          </a:prstGeom>
                        </pic:spPr>
                      </pic:pic>
                    </a:graphicData>
                  </a:graphic>
                </wp:inline>
              </w:drawing>
            </w:r>
          </w:p>
        </w:tc>
        <w:tc>
          <w:tcPr>
            <w:tcW w:w="6010" w:type="dxa"/>
          </w:tcPr>
          <w:p w14:paraId="0D4AAF2C" w14:textId="77777777" w:rsidR="00384733" w:rsidRPr="00255DE6" w:rsidRDefault="00384733" w:rsidP="00384733">
            <w:pPr>
              <w:rPr>
                <w:rFonts w:ascii="Arial Nova" w:hAnsi="Arial Nova"/>
              </w:rPr>
            </w:pPr>
          </w:p>
        </w:tc>
      </w:tr>
      <w:tr w:rsidR="00255DE6" w:rsidRPr="0071624E" w14:paraId="33118DD2" w14:textId="77777777" w:rsidTr="001022FB">
        <w:tc>
          <w:tcPr>
            <w:tcW w:w="7026" w:type="dxa"/>
          </w:tcPr>
          <w:p w14:paraId="45D05BA2" w14:textId="77777777" w:rsidR="0079349A" w:rsidRPr="00255DE6" w:rsidRDefault="0079349A" w:rsidP="00A079B8">
            <w:pPr>
              <w:rPr>
                <w:rFonts w:ascii="Arial Nova" w:hAnsi="Arial Nova"/>
                <w:b/>
                <w:bCs/>
                <w:sz w:val="20"/>
                <w:szCs w:val="20"/>
              </w:rPr>
            </w:pPr>
          </w:p>
          <w:p w14:paraId="29A4B88B" w14:textId="77777777" w:rsidR="0071624E" w:rsidRPr="0071624E" w:rsidRDefault="0071624E" w:rsidP="0071624E">
            <w:pPr>
              <w:rPr>
                <w:rFonts w:cstheme="minorHAnsi"/>
                <w:lang w:val="en-CA"/>
              </w:rPr>
            </w:pPr>
            <w:r w:rsidRPr="0071624E">
              <w:rPr>
                <w:rFonts w:cstheme="minorHAnsi"/>
                <w:b/>
                <w:bCs/>
                <w:lang w:val="en-CA"/>
              </w:rPr>
              <w:t>Physical needs</w:t>
            </w:r>
            <w:r w:rsidRPr="0071624E">
              <w:rPr>
                <w:rFonts w:cstheme="minorHAnsi"/>
                <w:lang w:val="en-CA"/>
              </w:rPr>
              <w:t xml:space="preserve">: </w:t>
            </w:r>
          </w:p>
          <w:p w14:paraId="2F486AEA" w14:textId="77777777" w:rsidR="0071624E" w:rsidRPr="0071624E" w:rsidRDefault="0071624E" w:rsidP="0071624E">
            <w:pPr>
              <w:rPr>
                <w:rFonts w:cstheme="minorHAnsi"/>
                <w:lang w:val="en-CA"/>
              </w:rPr>
            </w:pPr>
            <w:r w:rsidRPr="0071624E">
              <w:rPr>
                <w:rFonts w:cstheme="minorHAnsi"/>
                <w:lang w:val="en-CA"/>
              </w:rPr>
              <w:t xml:space="preserve">Melissa needs to have a healthy body and grow up in a healthy environment where she can develop her full potential. </w:t>
            </w:r>
          </w:p>
          <w:p w14:paraId="083A5240" w14:textId="77777777" w:rsidR="0071624E" w:rsidRPr="0071624E" w:rsidRDefault="0071624E" w:rsidP="0071624E">
            <w:pPr>
              <w:rPr>
                <w:rFonts w:cstheme="minorHAnsi"/>
                <w:lang w:val="en-CA"/>
              </w:rPr>
            </w:pPr>
          </w:p>
          <w:p w14:paraId="75526110" w14:textId="77777777" w:rsidR="0071624E" w:rsidRPr="0071624E" w:rsidRDefault="0071624E" w:rsidP="0071624E">
            <w:pPr>
              <w:rPr>
                <w:rFonts w:cstheme="minorHAnsi"/>
                <w:lang w:val="en-CA"/>
              </w:rPr>
            </w:pPr>
            <w:r w:rsidRPr="0071624E">
              <w:rPr>
                <w:rFonts w:cstheme="minorHAnsi"/>
                <w:b/>
                <w:bCs/>
                <w:lang w:val="en-CA"/>
              </w:rPr>
              <w:t>Social needs</w:t>
            </w:r>
            <w:r w:rsidRPr="0071624E">
              <w:rPr>
                <w:rFonts w:cstheme="minorHAnsi"/>
                <w:lang w:val="en-CA"/>
              </w:rPr>
              <w:t xml:space="preserve">: </w:t>
            </w:r>
            <w:r w:rsidRPr="0071624E">
              <w:rPr>
                <w:rFonts w:cstheme="minorHAnsi"/>
                <w:lang w:val="en-CA"/>
              </w:rPr>
              <w:br/>
              <w:t>Melissa needs to build trusting relationships with friends and family and have positive social interactions with others so she can create a network she can count on.</w:t>
            </w:r>
          </w:p>
          <w:p w14:paraId="7462ABDA" w14:textId="77777777" w:rsidR="0071624E" w:rsidRPr="0071624E" w:rsidRDefault="0071624E" w:rsidP="0071624E">
            <w:pPr>
              <w:rPr>
                <w:rFonts w:cstheme="minorHAnsi"/>
                <w:lang w:val="en-CA"/>
              </w:rPr>
            </w:pPr>
          </w:p>
          <w:p w14:paraId="12142E10" w14:textId="0089E8C8" w:rsidR="0071624E" w:rsidRDefault="0071624E" w:rsidP="0071624E">
            <w:pPr>
              <w:rPr>
                <w:rFonts w:cstheme="minorHAnsi"/>
                <w:lang w:val="en-CA"/>
              </w:rPr>
            </w:pPr>
            <w:r w:rsidRPr="0071624E">
              <w:rPr>
                <w:rFonts w:cstheme="minorHAnsi"/>
                <w:b/>
                <w:bCs/>
                <w:lang w:val="en-CA"/>
              </w:rPr>
              <w:t>Intellectual needs</w:t>
            </w:r>
            <w:r w:rsidRPr="0071624E">
              <w:rPr>
                <w:rFonts w:cstheme="minorHAnsi"/>
                <w:lang w:val="en-CA"/>
              </w:rPr>
              <w:t xml:space="preserve">: </w:t>
            </w:r>
            <w:r w:rsidRPr="0071624E">
              <w:rPr>
                <w:rFonts w:cstheme="minorHAnsi"/>
                <w:lang w:val="en-CA"/>
              </w:rPr>
              <w:br/>
              <w:t>Melissa needs to develop her intellectual abilities to understand the world around her and lead a fulfilling life.</w:t>
            </w:r>
          </w:p>
          <w:p w14:paraId="45B3F674" w14:textId="251387CC" w:rsidR="004305A8" w:rsidRDefault="004305A8" w:rsidP="0071624E">
            <w:pPr>
              <w:rPr>
                <w:rFonts w:cstheme="minorHAnsi"/>
                <w:lang w:val="en-CA"/>
              </w:rPr>
            </w:pPr>
          </w:p>
          <w:p w14:paraId="295536EB" w14:textId="6667B4AA" w:rsidR="004305A8" w:rsidRPr="004305A8" w:rsidRDefault="004305A8" w:rsidP="004305A8">
            <w:pPr>
              <w:rPr>
                <w:rFonts w:cstheme="minorHAnsi"/>
                <w:lang w:val="en-CA"/>
              </w:rPr>
            </w:pPr>
            <w:r>
              <w:rPr>
                <w:rFonts w:cstheme="minorHAnsi"/>
                <w:b/>
                <w:bCs/>
                <w:lang w:val="en-CA"/>
              </w:rPr>
              <w:t>Emotional</w:t>
            </w:r>
            <w:r w:rsidRPr="004305A8">
              <w:rPr>
                <w:rFonts w:cstheme="minorHAnsi"/>
                <w:b/>
                <w:bCs/>
                <w:lang w:val="en-CA"/>
              </w:rPr>
              <w:t xml:space="preserve"> needs</w:t>
            </w:r>
            <w:r w:rsidRPr="004305A8">
              <w:rPr>
                <w:rFonts w:cstheme="minorHAnsi"/>
                <w:lang w:val="en-CA"/>
              </w:rPr>
              <w:t xml:space="preserve">: </w:t>
            </w:r>
          </w:p>
          <w:p w14:paraId="016712C4" w14:textId="77777777" w:rsidR="004305A8" w:rsidRPr="004305A8" w:rsidRDefault="004305A8" w:rsidP="004305A8">
            <w:pPr>
              <w:rPr>
                <w:rFonts w:cstheme="minorHAnsi"/>
                <w:lang w:val="en-CA"/>
              </w:rPr>
            </w:pPr>
            <w:r w:rsidRPr="004305A8">
              <w:rPr>
                <w:rFonts w:cstheme="minorHAnsi"/>
                <w:lang w:val="en-CA"/>
              </w:rPr>
              <w:t xml:space="preserve">Melissa needs to feel loved, important, appreciated, respected, grounded and tied to a family and a community. </w:t>
            </w:r>
          </w:p>
          <w:p w14:paraId="6A47AA2A" w14:textId="77777777" w:rsidR="004305A8" w:rsidRPr="004305A8" w:rsidRDefault="004305A8" w:rsidP="004305A8">
            <w:pPr>
              <w:rPr>
                <w:rFonts w:cstheme="minorHAnsi"/>
                <w:lang w:val="en-CA"/>
              </w:rPr>
            </w:pPr>
          </w:p>
          <w:p w14:paraId="7C0F8745" w14:textId="77777777" w:rsidR="004305A8" w:rsidRPr="004305A8" w:rsidRDefault="004305A8" w:rsidP="004305A8">
            <w:pPr>
              <w:rPr>
                <w:rFonts w:cstheme="minorHAnsi"/>
                <w:lang w:val="en-CA"/>
              </w:rPr>
            </w:pPr>
            <w:r w:rsidRPr="004305A8">
              <w:rPr>
                <w:rFonts w:cstheme="minorHAnsi"/>
                <w:b/>
                <w:bCs/>
                <w:lang w:val="en-CA"/>
              </w:rPr>
              <w:t>Cultural needs</w:t>
            </w:r>
            <w:r w:rsidRPr="004305A8">
              <w:rPr>
                <w:rFonts w:cstheme="minorHAnsi"/>
                <w:lang w:val="en-CA"/>
              </w:rPr>
              <w:t xml:space="preserve">: </w:t>
            </w:r>
          </w:p>
          <w:p w14:paraId="7AC56BB5" w14:textId="77777777" w:rsidR="004305A8" w:rsidRPr="004305A8" w:rsidRDefault="004305A8" w:rsidP="004305A8">
            <w:pPr>
              <w:rPr>
                <w:rFonts w:cstheme="minorHAnsi"/>
                <w:lang w:val="en-CA"/>
              </w:rPr>
            </w:pPr>
            <w:r w:rsidRPr="004305A8">
              <w:rPr>
                <w:rFonts w:cstheme="minorHAnsi"/>
                <w:lang w:val="en-CA"/>
              </w:rPr>
              <w:t xml:space="preserve">Melissa needs to belong to a culture, to have an identity, a </w:t>
            </w:r>
            <w:proofErr w:type="gramStart"/>
            <w:r w:rsidRPr="004305A8">
              <w:rPr>
                <w:rFonts w:cstheme="minorHAnsi"/>
                <w:lang w:val="en-CA"/>
              </w:rPr>
              <w:t>language</w:t>
            </w:r>
            <w:proofErr w:type="gramEnd"/>
            <w:r w:rsidRPr="004305A8">
              <w:rPr>
                <w:rFonts w:cstheme="minorHAnsi"/>
                <w:lang w:val="en-CA"/>
              </w:rPr>
              <w:t xml:space="preserve"> and values.</w:t>
            </w:r>
          </w:p>
          <w:p w14:paraId="02C1F286" w14:textId="77777777" w:rsidR="004305A8" w:rsidRPr="004305A8" w:rsidRDefault="004305A8" w:rsidP="004305A8">
            <w:pPr>
              <w:rPr>
                <w:rFonts w:cstheme="minorHAnsi"/>
                <w:lang w:val="en-CA"/>
              </w:rPr>
            </w:pPr>
          </w:p>
          <w:p w14:paraId="3985D243" w14:textId="77777777" w:rsidR="004305A8" w:rsidRPr="004305A8" w:rsidRDefault="004305A8" w:rsidP="004305A8">
            <w:pPr>
              <w:rPr>
                <w:rFonts w:cstheme="minorHAnsi"/>
                <w:lang w:val="en-CA"/>
              </w:rPr>
            </w:pPr>
            <w:r w:rsidRPr="004305A8">
              <w:rPr>
                <w:rFonts w:cstheme="minorHAnsi"/>
                <w:b/>
                <w:bCs/>
                <w:lang w:val="en-CA"/>
              </w:rPr>
              <w:t>Spiritual needs</w:t>
            </w:r>
            <w:r w:rsidRPr="004305A8">
              <w:rPr>
                <w:rFonts w:cstheme="minorHAnsi"/>
                <w:lang w:val="en-CA"/>
              </w:rPr>
              <w:t xml:space="preserve">: </w:t>
            </w:r>
          </w:p>
          <w:p w14:paraId="5DE01D9E" w14:textId="77777777" w:rsidR="004305A8" w:rsidRPr="004305A8" w:rsidRDefault="004305A8" w:rsidP="004305A8">
            <w:pPr>
              <w:rPr>
                <w:rFonts w:cstheme="minorHAnsi"/>
                <w:lang w:val="en-CA"/>
              </w:rPr>
            </w:pPr>
            <w:r w:rsidRPr="004305A8">
              <w:rPr>
                <w:rFonts w:cstheme="minorHAnsi"/>
                <w:lang w:val="en-CA"/>
              </w:rPr>
              <w:t>Melissa needs to see and bring meaning into her life.</w:t>
            </w:r>
          </w:p>
          <w:p w14:paraId="154133A6" w14:textId="77777777" w:rsidR="004305A8" w:rsidRPr="0071624E" w:rsidRDefault="004305A8" w:rsidP="0071624E">
            <w:pPr>
              <w:rPr>
                <w:rFonts w:cstheme="minorHAnsi"/>
                <w:lang w:val="en-CA"/>
              </w:rPr>
            </w:pPr>
          </w:p>
          <w:p w14:paraId="6F8FE86B" w14:textId="5DB2A65A" w:rsidR="0079349A" w:rsidRPr="0071624E" w:rsidRDefault="0079349A" w:rsidP="0079349A">
            <w:pPr>
              <w:rPr>
                <w:rFonts w:ascii="Arial Nova" w:hAnsi="Arial Nova"/>
                <w:lang w:val="en-CA"/>
              </w:rPr>
            </w:pPr>
          </w:p>
        </w:tc>
        <w:tc>
          <w:tcPr>
            <w:tcW w:w="6010" w:type="dxa"/>
          </w:tcPr>
          <w:p w14:paraId="7ED456C4" w14:textId="77777777" w:rsidR="00A079B8" w:rsidRPr="0071624E" w:rsidRDefault="00A079B8" w:rsidP="00384733">
            <w:pPr>
              <w:rPr>
                <w:rFonts w:ascii="Arial Nova" w:hAnsi="Arial Nova"/>
                <w:lang w:val="en-CA"/>
              </w:rPr>
            </w:pPr>
          </w:p>
        </w:tc>
      </w:tr>
      <w:tr w:rsidR="00255DE6" w:rsidRPr="00255DE6" w14:paraId="740F24B4" w14:textId="77777777" w:rsidTr="001022FB">
        <w:tc>
          <w:tcPr>
            <w:tcW w:w="7026" w:type="dxa"/>
          </w:tcPr>
          <w:p w14:paraId="3F5AA0CC" w14:textId="0A39D55D" w:rsidR="00A079B8" w:rsidRPr="00255DE6" w:rsidRDefault="0079349A" w:rsidP="00384733">
            <w:pPr>
              <w:rPr>
                <w:rFonts w:ascii="Arial Nova" w:hAnsi="Arial Nova"/>
              </w:rPr>
            </w:pPr>
            <w:r w:rsidRPr="00255DE6">
              <w:rPr>
                <w:rFonts w:ascii="Arial Nova" w:hAnsi="Arial Nova"/>
                <w:noProof/>
              </w:rPr>
              <w:lastRenderedPageBreak/>
              <w:drawing>
                <wp:inline distT="0" distB="0" distL="0" distR="0" wp14:anchorId="67BB0755" wp14:editId="63689F4E">
                  <wp:extent cx="4679883" cy="2428308"/>
                  <wp:effectExtent l="0" t="0" r="698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02417" cy="2440000"/>
                          </a:xfrm>
                          <a:prstGeom prst="rect">
                            <a:avLst/>
                          </a:prstGeom>
                        </pic:spPr>
                      </pic:pic>
                    </a:graphicData>
                  </a:graphic>
                </wp:inline>
              </w:drawing>
            </w:r>
          </w:p>
        </w:tc>
        <w:tc>
          <w:tcPr>
            <w:tcW w:w="6010" w:type="dxa"/>
          </w:tcPr>
          <w:p w14:paraId="12D798D7" w14:textId="77777777" w:rsidR="00A079B8" w:rsidRPr="00255DE6" w:rsidRDefault="00A079B8" w:rsidP="00384733">
            <w:pPr>
              <w:rPr>
                <w:rFonts w:ascii="Arial Nova" w:hAnsi="Arial Nova"/>
              </w:rPr>
            </w:pPr>
          </w:p>
        </w:tc>
      </w:tr>
      <w:tr w:rsidR="00255DE6" w:rsidRPr="00255DE6" w14:paraId="3B648F6A" w14:textId="77777777" w:rsidTr="001022FB">
        <w:tc>
          <w:tcPr>
            <w:tcW w:w="7026" w:type="dxa"/>
          </w:tcPr>
          <w:p w14:paraId="094F9FBB" w14:textId="5946A367" w:rsidR="00A079B8" w:rsidRPr="00255DE6" w:rsidRDefault="0079349A" w:rsidP="00384733">
            <w:pPr>
              <w:rPr>
                <w:rFonts w:ascii="Arial Nova" w:hAnsi="Arial Nova"/>
              </w:rPr>
            </w:pPr>
            <w:r w:rsidRPr="00255DE6">
              <w:rPr>
                <w:rFonts w:ascii="Arial Nova" w:hAnsi="Arial Nova"/>
                <w:noProof/>
              </w:rPr>
              <w:drawing>
                <wp:inline distT="0" distB="0" distL="0" distR="0" wp14:anchorId="05F786C8" wp14:editId="3FC58203">
                  <wp:extent cx="4686966" cy="2861285"/>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05537" cy="2872622"/>
                          </a:xfrm>
                          <a:prstGeom prst="rect">
                            <a:avLst/>
                          </a:prstGeom>
                        </pic:spPr>
                      </pic:pic>
                    </a:graphicData>
                  </a:graphic>
                </wp:inline>
              </w:drawing>
            </w:r>
          </w:p>
        </w:tc>
        <w:tc>
          <w:tcPr>
            <w:tcW w:w="6010" w:type="dxa"/>
          </w:tcPr>
          <w:p w14:paraId="4EAF6FE5" w14:textId="77777777" w:rsidR="00A079B8" w:rsidRPr="00255DE6" w:rsidRDefault="00A079B8" w:rsidP="00384733">
            <w:pPr>
              <w:rPr>
                <w:rFonts w:ascii="Arial Nova" w:hAnsi="Arial Nova"/>
              </w:rPr>
            </w:pPr>
          </w:p>
        </w:tc>
      </w:tr>
      <w:tr w:rsidR="00255DE6" w:rsidRPr="00255DE6" w14:paraId="07DB6033" w14:textId="77777777" w:rsidTr="001022FB">
        <w:tc>
          <w:tcPr>
            <w:tcW w:w="7026" w:type="dxa"/>
          </w:tcPr>
          <w:p w14:paraId="3EC0479C" w14:textId="2537FA35" w:rsidR="00A079B8" w:rsidRPr="00255DE6" w:rsidRDefault="007018A7" w:rsidP="00384733">
            <w:pPr>
              <w:rPr>
                <w:rFonts w:ascii="Arial Nova" w:hAnsi="Arial Nova"/>
              </w:rPr>
            </w:pPr>
            <w:r w:rsidRPr="00255DE6">
              <w:rPr>
                <w:rFonts w:ascii="Arial Nova" w:hAnsi="Arial Nova"/>
                <w:noProof/>
              </w:rPr>
              <w:lastRenderedPageBreak/>
              <w:drawing>
                <wp:inline distT="0" distB="0" distL="0" distR="0" wp14:anchorId="6F868D81" wp14:editId="103B7840">
                  <wp:extent cx="4305538" cy="2388945"/>
                  <wp:effectExtent l="0" t="0" r="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23899" cy="2399133"/>
                          </a:xfrm>
                          <a:prstGeom prst="rect">
                            <a:avLst/>
                          </a:prstGeom>
                        </pic:spPr>
                      </pic:pic>
                    </a:graphicData>
                  </a:graphic>
                </wp:inline>
              </w:drawing>
            </w:r>
          </w:p>
        </w:tc>
        <w:tc>
          <w:tcPr>
            <w:tcW w:w="6010" w:type="dxa"/>
          </w:tcPr>
          <w:p w14:paraId="7187F553" w14:textId="77777777" w:rsidR="00A079B8" w:rsidRPr="00255DE6" w:rsidRDefault="00A079B8" w:rsidP="00384733">
            <w:pPr>
              <w:rPr>
                <w:rFonts w:ascii="Arial Nova" w:hAnsi="Arial Nova"/>
              </w:rPr>
            </w:pPr>
          </w:p>
        </w:tc>
      </w:tr>
      <w:tr w:rsidR="00255DE6" w:rsidRPr="00255DE6" w14:paraId="1EAF870C" w14:textId="77777777" w:rsidTr="001022FB">
        <w:tc>
          <w:tcPr>
            <w:tcW w:w="7026" w:type="dxa"/>
          </w:tcPr>
          <w:p w14:paraId="0FC04D4C" w14:textId="77777777" w:rsidR="000B3A0C" w:rsidRPr="00BE1B0F" w:rsidRDefault="000B3A0C" w:rsidP="000B3A0C">
            <w:pPr>
              <w:rPr>
                <w:rFonts w:cstheme="minorHAnsi"/>
                <w:b/>
                <w:bCs/>
              </w:rPr>
            </w:pPr>
            <w:proofErr w:type="spellStart"/>
            <w:r w:rsidRPr="00BE1B0F">
              <w:rPr>
                <w:rFonts w:cstheme="minorHAnsi"/>
                <w:b/>
                <w:bCs/>
              </w:rPr>
              <w:t>Establishing</w:t>
            </w:r>
            <w:proofErr w:type="spellEnd"/>
            <w:r w:rsidRPr="00BE1B0F">
              <w:rPr>
                <w:rFonts w:cstheme="minorHAnsi"/>
                <w:b/>
                <w:bCs/>
              </w:rPr>
              <w:t xml:space="preserve"> </w:t>
            </w:r>
            <w:proofErr w:type="spellStart"/>
            <w:r w:rsidRPr="00BE1B0F">
              <w:rPr>
                <w:rFonts w:cstheme="minorHAnsi"/>
                <w:b/>
                <w:bCs/>
              </w:rPr>
              <w:t>involves</w:t>
            </w:r>
            <w:proofErr w:type="spellEnd"/>
            <w:r w:rsidRPr="00BE1B0F">
              <w:rPr>
                <w:rFonts w:cstheme="minorHAnsi"/>
                <w:b/>
                <w:bCs/>
              </w:rPr>
              <w:t>:</w:t>
            </w:r>
          </w:p>
          <w:p w14:paraId="5F62279C" w14:textId="77777777" w:rsidR="000B3A0C" w:rsidRPr="00BE1B0F" w:rsidRDefault="000B3A0C" w:rsidP="000B3A0C">
            <w:pPr>
              <w:rPr>
                <w:rFonts w:cstheme="minorHAnsi"/>
              </w:rPr>
            </w:pPr>
          </w:p>
          <w:p w14:paraId="5396850E" w14:textId="77777777" w:rsidR="000B3A0C" w:rsidRPr="00BE1B0F" w:rsidRDefault="000B3A0C" w:rsidP="000B3A0C">
            <w:pPr>
              <w:pStyle w:val="Paragraphedeliste"/>
              <w:numPr>
                <w:ilvl w:val="0"/>
                <w:numId w:val="2"/>
              </w:numPr>
              <w:rPr>
                <w:rFonts w:cstheme="minorHAnsi"/>
                <w:lang w:val="en-CA"/>
              </w:rPr>
            </w:pPr>
            <w:r w:rsidRPr="00BE1B0F">
              <w:rPr>
                <w:rFonts w:cstheme="minorHAnsi"/>
                <w:lang w:val="en-CA"/>
              </w:rPr>
              <w:t>Entering each other’s world</w:t>
            </w:r>
          </w:p>
          <w:p w14:paraId="507B4DD1" w14:textId="77777777" w:rsidR="000B3A0C" w:rsidRPr="00BE1B0F" w:rsidRDefault="000B3A0C" w:rsidP="000B3A0C">
            <w:pPr>
              <w:pStyle w:val="Paragraphedeliste"/>
              <w:numPr>
                <w:ilvl w:val="0"/>
                <w:numId w:val="2"/>
              </w:numPr>
              <w:rPr>
                <w:rFonts w:cstheme="minorHAnsi"/>
                <w:lang w:val="en-CA"/>
              </w:rPr>
            </w:pPr>
            <w:r w:rsidRPr="00BE1B0F">
              <w:rPr>
                <w:rFonts w:cstheme="minorHAnsi"/>
                <w:lang w:val="en-CA"/>
              </w:rPr>
              <w:t>Starting to feel comfortable with each other</w:t>
            </w:r>
          </w:p>
          <w:p w14:paraId="25651BB3" w14:textId="77777777" w:rsidR="000B3A0C" w:rsidRPr="00BE1B0F" w:rsidRDefault="000B3A0C" w:rsidP="000B3A0C">
            <w:pPr>
              <w:pStyle w:val="Paragraphedeliste"/>
              <w:numPr>
                <w:ilvl w:val="0"/>
                <w:numId w:val="2"/>
              </w:numPr>
              <w:rPr>
                <w:rFonts w:cstheme="minorHAnsi"/>
                <w:lang w:val="en-CA"/>
              </w:rPr>
            </w:pPr>
            <w:r w:rsidRPr="00BE1B0F">
              <w:rPr>
                <w:rFonts w:cstheme="minorHAnsi"/>
                <w:lang w:val="en-CA"/>
              </w:rPr>
              <w:t>Establishing a basis for working together</w:t>
            </w:r>
          </w:p>
          <w:p w14:paraId="32E47486" w14:textId="77777777" w:rsidR="000B3A0C" w:rsidRPr="000B3A0C" w:rsidRDefault="000B3A0C" w:rsidP="000B3A0C">
            <w:pPr>
              <w:rPr>
                <w:rFonts w:cstheme="minorHAnsi"/>
                <w:lang w:val="en-CA"/>
              </w:rPr>
            </w:pPr>
          </w:p>
          <w:p w14:paraId="01571200" w14:textId="77777777" w:rsidR="000B3A0C" w:rsidRPr="000B3A0C" w:rsidRDefault="000B3A0C" w:rsidP="000B3A0C">
            <w:pPr>
              <w:rPr>
                <w:rFonts w:cstheme="minorHAnsi"/>
                <w:i/>
                <w:lang w:val="en-CA"/>
              </w:rPr>
            </w:pPr>
            <w:r w:rsidRPr="000B3A0C">
              <w:rPr>
                <w:rFonts w:cstheme="minorHAnsi"/>
                <w:lang w:val="en-CA"/>
              </w:rPr>
              <w:t>I</w:t>
            </w:r>
            <w:r w:rsidRPr="000B3A0C">
              <w:rPr>
                <w:rFonts w:cstheme="minorHAnsi"/>
                <w:iCs/>
                <w:lang w:val="en-CA"/>
              </w:rPr>
              <w:t>n actual practice, this means:</w:t>
            </w:r>
          </w:p>
          <w:p w14:paraId="6341A321" w14:textId="77777777" w:rsidR="000B3A0C" w:rsidRDefault="000B3A0C" w:rsidP="000B3A0C">
            <w:pPr>
              <w:pStyle w:val="Paragraphedeliste"/>
              <w:numPr>
                <w:ilvl w:val="0"/>
                <w:numId w:val="2"/>
              </w:numPr>
              <w:rPr>
                <w:rFonts w:cstheme="minorHAnsi"/>
                <w:lang w:val="en-CA" w:eastAsia="fr-CA"/>
              </w:rPr>
            </w:pPr>
            <w:r w:rsidRPr="00BE1B0F">
              <w:rPr>
                <w:rFonts w:cstheme="minorHAnsi"/>
                <w:lang w:val="en-CA" w:eastAsia="fr-CA"/>
              </w:rPr>
              <w:t xml:space="preserve">Welcoming the child and family in a friendly, </w:t>
            </w:r>
            <w:proofErr w:type="gramStart"/>
            <w:r w:rsidRPr="00BE1B0F">
              <w:rPr>
                <w:rFonts w:cstheme="minorHAnsi"/>
                <w:lang w:val="en-CA" w:eastAsia="fr-CA"/>
              </w:rPr>
              <w:t>informal</w:t>
            </w:r>
            <w:proofErr w:type="gramEnd"/>
            <w:r w:rsidRPr="00BE1B0F">
              <w:rPr>
                <w:rFonts w:cstheme="minorHAnsi"/>
                <w:lang w:val="en-CA" w:eastAsia="fr-CA"/>
              </w:rPr>
              <w:t xml:space="preserve"> and non-judgmental atmosphere.</w:t>
            </w:r>
          </w:p>
          <w:p w14:paraId="3F1F0B64" w14:textId="05AD4520" w:rsidR="00721322" w:rsidRPr="000B3A0C" w:rsidRDefault="000B3A0C" w:rsidP="000B3A0C">
            <w:pPr>
              <w:pStyle w:val="Paragraphedeliste"/>
              <w:numPr>
                <w:ilvl w:val="0"/>
                <w:numId w:val="2"/>
              </w:numPr>
              <w:rPr>
                <w:rFonts w:cstheme="minorHAnsi"/>
                <w:lang w:val="en-CA" w:eastAsia="fr-CA"/>
              </w:rPr>
            </w:pPr>
            <w:r w:rsidRPr="000B3A0C">
              <w:rPr>
                <w:rFonts w:cs="Arial"/>
                <w:lang w:val="en-CA"/>
              </w:rPr>
              <w:t>Making the child and family feel comfortable and open to discussion through warm physical contact, sharing food and offering small, token gifts.</w:t>
            </w:r>
          </w:p>
          <w:p w14:paraId="7036EAAA" w14:textId="77777777" w:rsidR="000B3A0C" w:rsidRPr="000B3A0C" w:rsidRDefault="000B3A0C" w:rsidP="000B3A0C">
            <w:pPr>
              <w:rPr>
                <w:b/>
                <w:bCs/>
                <w:lang w:val="en-CA"/>
              </w:rPr>
            </w:pPr>
          </w:p>
          <w:p w14:paraId="56EC2D9D" w14:textId="77777777" w:rsidR="00616A3A" w:rsidRPr="00BE1B0F" w:rsidRDefault="00616A3A" w:rsidP="00616A3A">
            <w:pPr>
              <w:rPr>
                <w:rFonts w:cstheme="minorHAnsi"/>
              </w:rPr>
            </w:pPr>
            <w:proofErr w:type="spellStart"/>
            <w:r w:rsidRPr="00BE1B0F">
              <w:rPr>
                <w:rFonts w:cstheme="minorHAnsi"/>
                <w:b/>
                <w:bCs/>
              </w:rPr>
              <w:t>Exchanging</w:t>
            </w:r>
            <w:proofErr w:type="spellEnd"/>
            <w:r w:rsidRPr="00BE1B0F">
              <w:rPr>
                <w:rFonts w:cstheme="minorHAnsi"/>
                <w:b/>
                <w:bCs/>
              </w:rPr>
              <w:t xml:space="preserve"> </w:t>
            </w:r>
            <w:proofErr w:type="spellStart"/>
            <w:r w:rsidRPr="00BE1B0F">
              <w:rPr>
                <w:rFonts w:cstheme="minorHAnsi"/>
                <w:b/>
                <w:bCs/>
              </w:rPr>
              <w:t>involves</w:t>
            </w:r>
            <w:proofErr w:type="spellEnd"/>
            <w:r w:rsidRPr="00BE1B0F">
              <w:rPr>
                <w:rFonts w:cstheme="minorHAnsi"/>
                <w:b/>
                <w:bCs/>
              </w:rPr>
              <w:t>:</w:t>
            </w:r>
          </w:p>
          <w:p w14:paraId="3D9EB5C1" w14:textId="77777777" w:rsidR="00616A3A" w:rsidRPr="00BE1B0F" w:rsidRDefault="00616A3A" w:rsidP="00616A3A">
            <w:pPr>
              <w:pStyle w:val="Paragraphedeliste"/>
              <w:numPr>
                <w:ilvl w:val="0"/>
                <w:numId w:val="2"/>
              </w:numPr>
              <w:rPr>
                <w:rFonts w:cstheme="minorHAnsi"/>
                <w:lang w:val="en-CA"/>
              </w:rPr>
            </w:pPr>
            <w:proofErr w:type="gramStart"/>
            <w:r w:rsidRPr="00BE1B0F">
              <w:rPr>
                <w:rFonts w:cstheme="minorHAnsi"/>
                <w:lang w:val="en-CA"/>
              </w:rPr>
              <w:t>Opening up</w:t>
            </w:r>
            <w:proofErr w:type="gramEnd"/>
            <w:r w:rsidRPr="00BE1B0F">
              <w:rPr>
                <w:rFonts w:cstheme="minorHAnsi"/>
                <w:lang w:val="en-CA"/>
              </w:rPr>
              <w:t xml:space="preserve"> to others with no preconceived notions around facts, ideas and attitudes regarding the child</w:t>
            </w:r>
          </w:p>
          <w:p w14:paraId="0CAF7F2A" w14:textId="77777777" w:rsidR="00616A3A" w:rsidRPr="00616A3A" w:rsidRDefault="00616A3A" w:rsidP="00616A3A">
            <w:pPr>
              <w:rPr>
                <w:rFonts w:cstheme="minorHAnsi"/>
                <w:lang w:val="en-CA"/>
              </w:rPr>
            </w:pPr>
          </w:p>
          <w:p w14:paraId="43AE1DC3" w14:textId="77777777" w:rsidR="00616A3A" w:rsidRPr="00616A3A" w:rsidRDefault="00616A3A" w:rsidP="00616A3A">
            <w:pPr>
              <w:rPr>
                <w:rFonts w:cstheme="minorHAnsi"/>
                <w:i/>
                <w:lang w:val="en-CA"/>
              </w:rPr>
            </w:pPr>
            <w:r w:rsidRPr="00616A3A">
              <w:rPr>
                <w:rFonts w:cstheme="minorHAnsi"/>
                <w:lang w:val="en-CA"/>
              </w:rPr>
              <w:t>I</w:t>
            </w:r>
            <w:r w:rsidRPr="00616A3A">
              <w:rPr>
                <w:rFonts w:cstheme="minorHAnsi"/>
                <w:iCs/>
                <w:lang w:val="en-CA"/>
              </w:rPr>
              <w:t>n actual practice, this means:</w:t>
            </w:r>
          </w:p>
          <w:p w14:paraId="09B8A1D4" w14:textId="77777777" w:rsidR="00616A3A" w:rsidRPr="00BE1B0F" w:rsidRDefault="00616A3A" w:rsidP="00616A3A">
            <w:pPr>
              <w:pStyle w:val="Paragraphedeliste"/>
              <w:numPr>
                <w:ilvl w:val="0"/>
                <w:numId w:val="2"/>
              </w:numPr>
              <w:rPr>
                <w:rFonts w:cstheme="minorHAnsi"/>
                <w:lang w:val="en-CA"/>
              </w:rPr>
            </w:pPr>
            <w:r w:rsidRPr="00BE1B0F">
              <w:rPr>
                <w:rFonts w:cstheme="minorHAnsi"/>
                <w:lang w:val="en-CA"/>
              </w:rPr>
              <w:t>Leading the discussion among all participants around the table</w:t>
            </w:r>
          </w:p>
          <w:p w14:paraId="0B24E948" w14:textId="77777777" w:rsidR="00616A3A" w:rsidRPr="00BE1B0F" w:rsidRDefault="00616A3A" w:rsidP="00616A3A">
            <w:pPr>
              <w:pStyle w:val="Paragraphedeliste"/>
              <w:numPr>
                <w:ilvl w:val="0"/>
                <w:numId w:val="2"/>
              </w:numPr>
              <w:rPr>
                <w:rFonts w:cstheme="minorHAnsi"/>
                <w:lang w:val="en-CA"/>
              </w:rPr>
            </w:pPr>
            <w:r w:rsidRPr="00BE1B0F">
              <w:rPr>
                <w:rFonts w:cstheme="minorHAnsi"/>
                <w:lang w:val="en-CA"/>
              </w:rPr>
              <w:t>Gathering information on the child’s developmental and family’s genetic history</w:t>
            </w:r>
          </w:p>
          <w:p w14:paraId="22162987" w14:textId="77777777" w:rsidR="00616A3A" w:rsidRPr="00BE1B0F" w:rsidRDefault="00616A3A" w:rsidP="00616A3A">
            <w:pPr>
              <w:pStyle w:val="Paragraphedeliste"/>
              <w:numPr>
                <w:ilvl w:val="0"/>
                <w:numId w:val="2"/>
              </w:numPr>
              <w:rPr>
                <w:rFonts w:cstheme="minorHAnsi"/>
                <w:lang w:val="en-CA"/>
              </w:rPr>
            </w:pPr>
            <w:r w:rsidRPr="00BE1B0F">
              <w:rPr>
                <w:rFonts w:cstheme="minorHAnsi"/>
                <w:lang w:val="en-CA"/>
              </w:rPr>
              <w:t>Exploring the child’s needs and sources of toxic stress</w:t>
            </w:r>
          </w:p>
          <w:p w14:paraId="4743E6A0" w14:textId="77777777" w:rsidR="00616A3A" w:rsidRPr="00BE1B0F" w:rsidRDefault="00616A3A" w:rsidP="00616A3A">
            <w:pPr>
              <w:pStyle w:val="Paragraphedeliste"/>
              <w:numPr>
                <w:ilvl w:val="0"/>
                <w:numId w:val="2"/>
              </w:numPr>
              <w:rPr>
                <w:rFonts w:cstheme="minorHAnsi"/>
                <w:lang w:val="en-CA"/>
              </w:rPr>
            </w:pPr>
            <w:r w:rsidRPr="00BE1B0F">
              <w:rPr>
                <w:rFonts w:cstheme="minorHAnsi"/>
                <w:lang w:val="en-CA"/>
              </w:rPr>
              <w:lastRenderedPageBreak/>
              <w:t xml:space="preserve">Identifying strengths in the child, </w:t>
            </w:r>
            <w:proofErr w:type="gramStart"/>
            <w:r w:rsidRPr="00BE1B0F">
              <w:rPr>
                <w:rFonts w:cstheme="minorHAnsi"/>
                <w:lang w:val="en-CA"/>
              </w:rPr>
              <w:t>family</w:t>
            </w:r>
            <w:proofErr w:type="gramEnd"/>
            <w:r w:rsidRPr="00BE1B0F">
              <w:rPr>
                <w:rFonts w:cstheme="minorHAnsi"/>
                <w:lang w:val="en-CA"/>
              </w:rPr>
              <w:t xml:space="preserve"> and community</w:t>
            </w:r>
          </w:p>
          <w:p w14:paraId="12F36603" w14:textId="77777777" w:rsidR="00616A3A" w:rsidRPr="00BE1B0F" w:rsidRDefault="00616A3A" w:rsidP="00616A3A">
            <w:pPr>
              <w:pStyle w:val="Paragraphedeliste"/>
              <w:numPr>
                <w:ilvl w:val="0"/>
                <w:numId w:val="2"/>
              </w:numPr>
              <w:rPr>
                <w:rFonts w:cstheme="minorHAnsi"/>
                <w:lang w:val="en-CA"/>
              </w:rPr>
            </w:pPr>
            <w:r w:rsidRPr="00BE1B0F">
              <w:rPr>
                <w:rFonts w:cstheme="minorHAnsi"/>
                <w:lang w:val="en-CA"/>
              </w:rPr>
              <w:t>Asking questions and developing hypotheses</w:t>
            </w:r>
          </w:p>
          <w:p w14:paraId="1E9D4B6C" w14:textId="77777777" w:rsidR="00616A3A" w:rsidRPr="00BE1B0F" w:rsidRDefault="00616A3A" w:rsidP="00616A3A">
            <w:pPr>
              <w:pStyle w:val="Paragraphedeliste"/>
              <w:numPr>
                <w:ilvl w:val="0"/>
                <w:numId w:val="2"/>
              </w:numPr>
              <w:rPr>
                <w:rFonts w:cstheme="minorHAnsi"/>
                <w:lang w:val="en-CA"/>
              </w:rPr>
            </w:pPr>
            <w:r w:rsidRPr="00BE1B0F">
              <w:rPr>
                <w:rFonts w:cstheme="minorHAnsi"/>
                <w:lang w:val="en-CA"/>
              </w:rPr>
              <w:t>Taking a comprehensive and complete history</w:t>
            </w:r>
          </w:p>
          <w:p w14:paraId="1D38C6E7" w14:textId="55EBECE7" w:rsidR="007018A7" w:rsidRPr="00616A3A" w:rsidRDefault="007018A7" w:rsidP="00616A3A">
            <w:pPr>
              <w:pStyle w:val="Paragraphedeliste"/>
              <w:rPr>
                <w:szCs w:val="18"/>
                <w:lang w:val="en-CA"/>
              </w:rPr>
            </w:pPr>
          </w:p>
          <w:p w14:paraId="08FA9AA3" w14:textId="1CDCAD55" w:rsidR="007018A7" w:rsidRPr="00616A3A" w:rsidRDefault="007018A7" w:rsidP="007018A7">
            <w:pPr>
              <w:rPr>
                <w:szCs w:val="18"/>
                <w:lang w:val="en-CA"/>
              </w:rPr>
            </w:pPr>
          </w:p>
          <w:p w14:paraId="14C5ABAA" w14:textId="77777777" w:rsidR="00B65F96" w:rsidRPr="00BE1B0F" w:rsidRDefault="00B65F96" w:rsidP="00B65F96">
            <w:pPr>
              <w:rPr>
                <w:rFonts w:cstheme="minorHAnsi"/>
                <w:b/>
                <w:bCs/>
              </w:rPr>
            </w:pPr>
            <w:proofErr w:type="spellStart"/>
            <w:r w:rsidRPr="00BE1B0F">
              <w:rPr>
                <w:rFonts w:cstheme="minorHAnsi"/>
                <w:b/>
                <w:bCs/>
              </w:rPr>
              <w:t>Decoding</w:t>
            </w:r>
            <w:proofErr w:type="spellEnd"/>
            <w:r w:rsidRPr="00BE1B0F">
              <w:rPr>
                <w:rFonts w:cstheme="minorHAnsi"/>
                <w:b/>
                <w:bCs/>
              </w:rPr>
              <w:t xml:space="preserve"> </w:t>
            </w:r>
            <w:proofErr w:type="spellStart"/>
            <w:r w:rsidRPr="00BE1B0F">
              <w:rPr>
                <w:rFonts w:cstheme="minorHAnsi"/>
                <w:b/>
                <w:bCs/>
              </w:rPr>
              <w:t>involves</w:t>
            </w:r>
            <w:proofErr w:type="spellEnd"/>
            <w:r w:rsidRPr="00BE1B0F">
              <w:rPr>
                <w:rFonts w:cstheme="minorHAnsi"/>
                <w:b/>
                <w:bCs/>
              </w:rPr>
              <w:t>:</w:t>
            </w:r>
          </w:p>
          <w:p w14:paraId="7E5753A6" w14:textId="77777777" w:rsidR="00B65F96" w:rsidRPr="00BE1B0F" w:rsidRDefault="00B65F96" w:rsidP="00B65F96">
            <w:pPr>
              <w:pStyle w:val="Paragraphedeliste"/>
              <w:numPr>
                <w:ilvl w:val="0"/>
                <w:numId w:val="2"/>
              </w:numPr>
              <w:rPr>
                <w:rFonts w:cstheme="minorHAnsi"/>
                <w:lang w:val="en-CA"/>
              </w:rPr>
            </w:pPr>
            <w:r w:rsidRPr="00BE1B0F">
              <w:rPr>
                <w:rFonts w:cstheme="minorHAnsi"/>
                <w:lang w:val="en-CA"/>
              </w:rPr>
              <w:t xml:space="preserve">Working together to analyze </w:t>
            </w:r>
            <w:proofErr w:type="gramStart"/>
            <w:r w:rsidRPr="00BE1B0F">
              <w:rPr>
                <w:rFonts w:cstheme="minorHAnsi"/>
                <w:lang w:val="en-CA"/>
              </w:rPr>
              <w:t>everyone’s</w:t>
            </w:r>
            <w:proofErr w:type="gramEnd"/>
            <w:r w:rsidRPr="00BE1B0F">
              <w:rPr>
                <w:rFonts w:cstheme="minorHAnsi"/>
                <w:lang w:val="en-CA"/>
              </w:rPr>
              <w:t xml:space="preserve"> understanding and experiences </w:t>
            </w:r>
          </w:p>
          <w:p w14:paraId="7730FEAA" w14:textId="77777777" w:rsidR="00B65F96" w:rsidRPr="00BE1B0F" w:rsidRDefault="00B65F96" w:rsidP="00B65F96">
            <w:pPr>
              <w:pStyle w:val="Paragraphedeliste"/>
              <w:numPr>
                <w:ilvl w:val="0"/>
                <w:numId w:val="2"/>
              </w:numPr>
              <w:rPr>
                <w:rFonts w:cstheme="minorHAnsi"/>
                <w:lang w:val="en-CA"/>
              </w:rPr>
            </w:pPr>
            <w:r w:rsidRPr="00BE1B0F">
              <w:rPr>
                <w:rFonts w:cstheme="minorHAnsi"/>
                <w:lang w:val="en-CA"/>
              </w:rPr>
              <w:t>Understanding the meaning</w:t>
            </w:r>
            <w:r w:rsidRPr="00BE1B0F" w:rsidDel="00943216">
              <w:rPr>
                <w:rFonts w:cstheme="minorHAnsi"/>
                <w:lang w:val="en-CA"/>
              </w:rPr>
              <w:t xml:space="preserve"> </w:t>
            </w:r>
            <w:r w:rsidRPr="00BE1B0F">
              <w:rPr>
                <w:rFonts w:cstheme="minorHAnsi"/>
                <w:lang w:val="en-CA"/>
              </w:rPr>
              <w:t>of a problem</w:t>
            </w:r>
          </w:p>
          <w:p w14:paraId="2DA6A73C" w14:textId="77777777" w:rsidR="00B65F96" w:rsidRPr="00BE1B0F" w:rsidRDefault="00B65F96" w:rsidP="00B65F96">
            <w:pPr>
              <w:pStyle w:val="Paragraphedeliste"/>
              <w:numPr>
                <w:ilvl w:val="0"/>
                <w:numId w:val="2"/>
              </w:numPr>
              <w:rPr>
                <w:rFonts w:cstheme="minorHAnsi"/>
                <w:lang w:val="en-CA"/>
              </w:rPr>
            </w:pPr>
            <w:r w:rsidRPr="00BE1B0F">
              <w:rPr>
                <w:rFonts w:cstheme="minorHAnsi"/>
                <w:lang w:val="en-CA"/>
              </w:rPr>
              <w:t>Deciding what steps to take next</w:t>
            </w:r>
          </w:p>
          <w:p w14:paraId="6D6A7CCA" w14:textId="77777777" w:rsidR="00B65F96" w:rsidRPr="00B65F96" w:rsidRDefault="00B65F96" w:rsidP="00B65F96">
            <w:pPr>
              <w:rPr>
                <w:rFonts w:cstheme="minorHAnsi"/>
                <w:lang w:val="en-CA"/>
              </w:rPr>
            </w:pPr>
          </w:p>
          <w:p w14:paraId="294242FA" w14:textId="77777777" w:rsidR="00B65F96" w:rsidRPr="00B65F96" w:rsidRDefault="00B65F96" w:rsidP="00B65F96">
            <w:pPr>
              <w:rPr>
                <w:rFonts w:cstheme="minorHAnsi"/>
                <w:i/>
                <w:lang w:val="en-CA"/>
              </w:rPr>
            </w:pPr>
            <w:r w:rsidRPr="00B65F96">
              <w:rPr>
                <w:rFonts w:cstheme="minorHAnsi"/>
                <w:lang w:val="en-CA"/>
              </w:rPr>
              <w:t>I</w:t>
            </w:r>
            <w:r w:rsidRPr="00B65F96">
              <w:rPr>
                <w:rFonts w:cstheme="minorHAnsi"/>
                <w:iCs/>
                <w:lang w:val="en-CA"/>
              </w:rPr>
              <w:t>n actual practice, this means:</w:t>
            </w:r>
          </w:p>
          <w:p w14:paraId="6E103261" w14:textId="77777777" w:rsidR="00B65F96" w:rsidRPr="00B65F96" w:rsidRDefault="00B65F96" w:rsidP="00B65F96">
            <w:pPr>
              <w:ind w:firstLine="311"/>
              <w:rPr>
                <w:rFonts w:cstheme="minorHAnsi"/>
                <w:lang w:val="en-CA"/>
              </w:rPr>
            </w:pPr>
            <w:r w:rsidRPr="00B65F96">
              <w:rPr>
                <w:rFonts w:cstheme="minorHAnsi"/>
                <w:lang w:val="en-CA"/>
              </w:rPr>
              <w:t>-</w:t>
            </w:r>
            <w:r w:rsidRPr="00B65F96">
              <w:rPr>
                <w:rFonts w:cstheme="minorHAnsi"/>
                <w:lang w:val="en-CA"/>
              </w:rPr>
              <w:tab/>
              <w:t>Understanding the information gathered</w:t>
            </w:r>
          </w:p>
          <w:p w14:paraId="7E69B0F7" w14:textId="77777777" w:rsidR="00B65F96" w:rsidRPr="00B65F96" w:rsidRDefault="00B65F96" w:rsidP="00B65F96">
            <w:pPr>
              <w:ind w:firstLine="311"/>
              <w:rPr>
                <w:rFonts w:cstheme="minorHAnsi"/>
                <w:lang w:val="en-CA"/>
              </w:rPr>
            </w:pPr>
            <w:r w:rsidRPr="00B65F96">
              <w:rPr>
                <w:rFonts w:cstheme="minorHAnsi"/>
                <w:lang w:val="en-CA"/>
              </w:rPr>
              <w:t>-</w:t>
            </w:r>
            <w:r w:rsidRPr="00B65F96">
              <w:rPr>
                <w:rFonts w:cstheme="minorHAnsi"/>
                <w:lang w:val="en-CA"/>
              </w:rPr>
              <w:tab/>
              <w:t>Examining the child</w:t>
            </w:r>
          </w:p>
          <w:p w14:paraId="37B6EC24" w14:textId="77777777" w:rsidR="00B65F96" w:rsidRPr="00B65F96" w:rsidRDefault="00B65F96" w:rsidP="00B65F96">
            <w:pPr>
              <w:ind w:firstLine="311"/>
              <w:rPr>
                <w:rFonts w:cstheme="minorHAnsi"/>
                <w:lang w:val="en-CA"/>
              </w:rPr>
            </w:pPr>
            <w:r w:rsidRPr="00B65F96">
              <w:rPr>
                <w:rFonts w:cstheme="minorHAnsi"/>
                <w:lang w:val="en-CA"/>
              </w:rPr>
              <w:t>-</w:t>
            </w:r>
            <w:r w:rsidRPr="00B65F96">
              <w:rPr>
                <w:rFonts w:cstheme="minorHAnsi"/>
                <w:lang w:val="en-CA"/>
              </w:rPr>
              <w:tab/>
              <w:t>Determining possible diagnoses based on the information collected</w:t>
            </w:r>
          </w:p>
          <w:p w14:paraId="7F8DF704" w14:textId="77777777" w:rsidR="00B65F96" w:rsidRPr="00B65F96" w:rsidRDefault="00B65F96" w:rsidP="00B65F96">
            <w:pPr>
              <w:ind w:firstLine="311"/>
              <w:rPr>
                <w:rFonts w:cstheme="minorHAnsi"/>
                <w:lang w:val="en-CA"/>
              </w:rPr>
            </w:pPr>
            <w:r w:rsidRPr="00B65F96">
              <w:rPr>
                <w:rFonts w:cstheme="minorHAnsi"/>
                <w:lang w:val="en-CA"/>
              </w:rPr>
              <w:t>-</w:t>
            </w:r>
            <w:r w:rsidRPr="00B65F96">
              <w:rPr>
                <w:rFonts w:cstheme="minorHAnsi"/>
                <w:lang w:val="en-CA"/>
              </w:rPr>
              <w:tab/>
              <w:t>Confirming possible solutions with everyone around the table</w:t>
            </w:r>
          </w:p>
          <w:p w14:paraId="40E9949C" w14:textId="77777777" w:rsidR="001D354C" w:rsidRPr="00B65F96" w:rsidRDefault="001D354C" w:rsidP="007018A7">
            <w:pPr>
              <w:rPr>
                <w:szCs w:val="18"/>
                <w:lang w:val="en-CA"/>
              </w:rPr>
            </w:pPr>
          </w:p>
          <w:p w14:paraId="34EFD32C" w14:textId="77777777" w:rsidR="001746E1" w:rsidRPr="001746E1" w:rsidRDefault="001746E1" w:rsidP="001746E1">
            <w:pPr>
              <w:rPr>
                <w:rFonts w:cstheme="minorHAnsi"/>
                <w:lang w:val="en-CA"/>
              </w:rPr>
            </w:pPr>
            <w:r w:rsidRPr="001746E1">
              <w:rPr>
                <w:rFonts w:cstheme="minorHAnsi"/>
                <w:b/>
                <w:bCs/>
                <w:lang w:val="en-CA"/>
              </w:rPr>
              <w:t>Action involves:</w:t>
            </w:r>
          </w:p>
          <w:p w14:paraId="6F8516B9" w14:textId="77777777" w:rsidR="001746E1" w:rsidRPr="001746E1" w:rsidRDefault="001746E1" w:rsidP="001746E1">
            <w:pPr>
              <w:pStyle w:val="Paragraphedeliste"/>
              <w:numPr>
                <w:ilvl w:val="0"/>
                <w:numId w:val="20"/>
              </w:numPr>
              <w:ind w:left="736"/>
              <w:rPr>
                <w:rFonts w:cstheme="minorHAnsi"/>
                <w:lang w:val="en-CA"/>
              </w:rPr>
            </w:pPr>
            <w:r w:rsidRPr="001746E1">
              <w:rPr>
                <w:rFonts w:cstheme="minorHAnsi"/>
                <w:lang w:val="en-CA"/>
              </w:rPr>
              <w:t xml:space="preserve">Setting up mechanisms that treat, </w:t>
            </w:r>
            <w:proofErr w:type="gramStart"/>
            <w:r w:rsidRPr="001746E1">
              <w:rPr>
                <w:rFonts w:cstheme="minorHAnsi"/>
                <w:lang w:val="en-CA"/>
              </w:rPr>
              <w:t>calm</w:t>
            </w:r>
            <w:proofErr w:type="gramEnd"/>
            <w:r w:rsidRPr="001746E1">
              <w:rPr>
                <w:rFonts w:cstheme="minorHAnsi"/>
                <w:lang w:val="en-CA"/>
              </w:rPr>
              <w:t xml:space="preserve"> and restore balance, given the sources of toxic stress. </w:t>
            </w:r>
          </w:p>
          <w:p w14:paraId="5FC5ABF2" w14:textId="77777777" w:rsidR="001746E1" w:rsidRPr="001746E1" w:rsidRDefault="001746E1" w:rsidP="001746E1">
            <w:pPr>
              <w:ind w:left="736"/>
              <w:rPr>
                <w:rFonts w:cstheme="minorHAnsi"/>
                <w:lang w:val="en-CA"/>
              </w:rPr>
            </w:pPr>
          </w:p>
          <w:p w14:paraId="3D623CC1" w14:textId="77777777" w:rsidR="001746E1" w:rsidRPr="001746E1" w:rsidRDefault="001746E1" w:rsidP="001746E1">
            <w:pPr>
              <w:pStyle w:val="Paragraphedeliste"/>
              <w:numPr>
                <w:ilvl w:val="0"/>
                <w:numId w:val="20"/>
              </w:numPr>
              <w:ind w:left="736"/>
              <w:rPr>
                <w:rFonts w:cstheme="minorHAnsi"/>
                <w:lang w:val="en-CA"/>
              </w:rPr>
            </w:pPr>
            <w:r w:rsidRPr="001746E1">
              <w:rPr>
                <w:rFonts w:cstheme="minorHAnsi"/>
                <w:lang w:val="en-CA"/>
              </w:rPr>
              <w:t xml:space="preserve">Mobilizing the child’s community to come up with a support system the child can rely on. </w:t>
            </w:r>
          </w:p>
          <w:p w14:paraId="7CC189C8" w14:textId="77777777" w:rsidR="001746E1" w:rsidRPr="001746E1" w:rsidRDefault="001746E1" w:rsidP="001746E1">
            <w:pPr>
              <w:rPr>
                <w:rFonts w:cstheme="minorHAnsi"/>
                <w:lang w:val="en-CA"/>
              </w:rPr>
            </w:pPr>
          </w:p>
          <w:p w14:paraId="27CFBD69" w14:textId="77777777" w:rsidR="001746E1" w:rsidRPr="001746E1" w:rsidRDefault="001746E1" w:rsidP="001746E1">
            <w:pPr>
              <w:rPr>
                <w:rFonts w:cstheme="minorHAnsi"/>
                <w:i/>
                <w:lang w:val="en-CA"/>
              </w:rPr>
            </w:pPr>
            <w:r w:rsidRPr="001746E1">
              <w:rPr>
                <w:rFonts w:cstheme="minorHAnsi"/>
                <w:lang w:val="en-CA"/>
              </w:rPr>
              <w:t>I</w:t>
            </w:r>
            <w:r w:rsidRPr="001746E1">
              <w:rPr>
                <w:rFonts w:cstheme="minorHAnsi"/>
                <w:iCs/>
                <w:lang w:val="en-CA"/>
              </w:rPr>
              <w:t>n actual practice, this means:</w:t>
            </w:r>
          </w:p>
          <w:p w14:paraId="67A23371" w14:textId="77777777" w:rsidR="001746E1" w:rsidRPr="001746E1" w:rsidRDefault="001746E1" w:rsidP="001746E1">
            <w:pPr>
              <w:ind w:firstLine="311"/>
              <w:rPr>
                <w:rFonts w:cstheme="minorHAnsi"/>
                <w:lang w:val="en-CA"/>
              </w:rPr>
            </w:pPr>
            <w:r w:rsidRPr="001746E1">
              <w:rPr>
                <w:rFonts w:cstheme="minorHAnsi"/>
                <w:lang w:val="en-CA"/>
              </w:rPr>
              <w:t>-</w:t>
            </w:r>
            <w:r w:rsidRPr="001746E1">
              <w:rPr>
                <w:rFonts w:cstheme="minorHAnsi"/>
                <w:lang w:val="en-CA"/>
              </w:rPr>
              <w:tab/>
              <w:t>Summarizing the steps that need to be taken</w:t>
            </w:r>
          </w:p>
          <w:p w14:paraId="549C6F22" w14:textId="77777777" w:rsidR="001746E1" w:rsidRPr="001746E1" w:rsidRDefault="001746E1" w:rsidP="001746E1">
            <w:pPr>
              <w:ind w:firstLine="311"/>
              <w:rPr>
                <w:rFonts w:cstheme="minorHAnsi"/>
                <w:lang w:val="en-CA"/>
              </w:rPr>
            </w:pPr>
            <w:r w:rsidRPr="001746E1">
              <w:rPr>
                <w:rFonts w:cstheme="minorHAnsi"/>
                <w:lang w:val="en-CA"/>
              </w:rPr>
              <w:t>-</w:t>
            </w:r>
            <w:r w:rsidRPr="001746E1">
              <w:rPr>
                <w:rFonts w:cstheme="minorHAnsi"/>
                <w:lang w:val="en-CA"/>
              </w:rPr>
              <w:tab/>
              <w:t>Prioritizing actions and solutions</w:t>
            </w:r>
          </w:p>
          <w:p w14:paraId="10605993" w14:textId="77777777" w:rsidR="001746E1" w:rsidRPr="001746E1" w:rsidRDefault="001746E1" w:rsidP="001746E1">
            <w:pPr>
              <w:ind w:firstLine="311"/>
              <w:rPr>
                <w:rFonts w:cstheme="minorHAnsi"/>
                <w:lang w:val="en-CA"/>
              </w:rPr>
            </w:pPr>
            <w:r w:rsidRPr="001746E1">
              <w:rPr>
                <w:rFonts w:cstheme="minorHAnsi"/>
                <w:lang w:val="en-CA"/>
              </w:rPr>
              <w:t>-</w:t>
            </w:r>
            <w:r w:rsidRPr="001746E1">
              <w:rPr>
                <w:rFonts w:cstheme="minorHAnsi"/>
                <w:lang w:val="en-CA"/>
              </w:rPr>
              <w:tab/>
              <w:t>Developing an intervention plan</w:t>
            </w:r>
          </w:p>
          <w:p w14:paraId="5B59174B" w14:textId="77777777" w:rsidR="001746E1" w:rsidRPr="001746E1" w:rsidRDefault="001746E1" w:rsidP="001746E1">
            <w:pPr>
              <w:ind w:firstLine="311"/>
              <w:rPr>
                <w:rFonts w:cstheme="minorHAnsi"/>
                <w:lang w:val="en-CA"/>
              </w:rPr>
            </w:pPr>
            <w:r w:rsidRPr="001746E1">
              <w:rPr>
                <w:rFonts w:cstheme="minorHAnsi"/>
                <w:lang w:val="en-CA"/>
              </w:rPr>
              <w:t>-</w:t>
            </w:r>
            <w:r w:rsidRPr="001746E1">
              <w:rPr>
                <w:rFonts w:cstheme="minorHAnsi"/>
                <w:lang w:val="en-CA"/>
              </w:rPr>
              <w:tab/>
              <w:t>Clearly spelling out the integrated plan tailored to the child’s needs</w:t>
            </w:r>
          </w:p>
          <w:p w14:paraId="5D7CB538" w14:textId="5AB3C90C" w:rsidR="00A079B8" w:rsidRPr="00477F61" w:rsidRDefault="00A079B8" w:rsidP="00477F61">
            <w:pPr>
              <w:rPr>
                <w:rFonts w:ascii="Arial Nova" w:hAnsi="Arial Nova"/>
              </w:rPr>
            </w:pPr>
          </w:p>
        </w:tc>
        <w:tc>
          <w:tcPr>
            <w:tcW w:w="6010" w:type="dxa"/>
          </w:tcPr>
          <w:p w14:paraId="14410D7F" w14:textId="77777777" w:rsidR="00A079B8" w:rsidRPr="00255DE6" w:rsidRDefault="00A079B8" w:rsidP="00384733">
            <w:pPr>
              <w:rPr>
                <w:rFonts w:ascii="Arial Nova" w:hAnsi="Arial Nova"/>
              </w:rPr>
            </w:pPr>
          </w:p>
        </w:tc>
      </w:tr>
      <w:tr w:rsidR="00255DE6" w:rsidRPr="00255DE6" w14:paraId="4C6A0AB3" w14:textId="77777777" w:rsidTr="001022FB">
        <w:tc>
          <w:tcPr>
            <w:tcW w:w="7026" w:type="dxa"/>
          </w:tcPr>
          <w:p w14:paraId="07E90BDF" w14:textId="715F5B08" w:rsidR="00A079B8" w:rsidRPr="00255DE6" w:rsidRDefault="00C8723C" w:rsidP="00384733">
            <w:pPr>
              <w:rPr>
                <w:rFonts w:ascii="Arial Nova" w:hAnsi="Arial Nova"/>
              </w:rPr>
            </w:pPr>
            <w:r w:rsidRPr="00C8723C">
              <w:rPr>
                <w:rFonts w:ascii="Arial Nova" w:hAnsi="Arial Nova"/>
                <w:noProof/>
              </w:rPr>
              <w:lastRenderedPageBreak/>
              <w:drawing>
                <wp:inline distT="0" distB="0" distL="0" distR="0" wp14:anchorId="723424A9" wp14:editId="595C7016">
                  <wp:extent cx="4680000" cy="2585356"/>
                  <wp:effectExtent l="0" t="0" r="6350"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80000" cy="2585356"/>
                          </a:xfrm>
                          <a:prstGeom prst="rect">
                            <a:avLst/>
                          </a:prstGeom>
                        </pic:spPr>
                      </pic:pic>
                    </a:graphicData>
                  </a:graphic>
                </wp:inline>
              </w:drawing>
            </w:r>
          </w:p>
        </w:tc>
        <w:tc>
          <w:tcPr>
            <w:tcW w:w="6010" w:type="dxa"/>
          </w:tcPr>
          <w:p w14:paraId="12792416" w14:textId="77777777" w:rsidR="00A079B8" w:rsidRPr="00255DE6" w:rsidRDefault="00A079B8" w:rsidP="00384733">
            <w:pPr>
              <w:rPr>
                <w:rFonts w:ascii="Arial Nova" w:hAnsi="Arial Nova"/>
              </w:rPr>
            </w:pPr>
          </w:p>
        </w:tc>
      </w:tr>
    </w:tbl>
    <w:p w14:paraId="0713A142" w14:textId="0E9BA088" w:rsidR="001D354C" w:rsidRPr="00255DE6" w:rsidRDefault="001D354C" w:rsidP="00384733">
      <w:pPr>
        <w:rPr>
          <w:rFonts w:ascii="Arial Nova" w:hAnsi="Arial Nova"/>
        </w:rPr>
      </w:pPr>
    </w:p>
    <w:p w14:paraId="036A2AD8" w14:textId="77777777" w:rsidR="001D354C" w:rsidRPr="00255DE6" w:rsidRDefault="001D354C">
      <w:pPr>
        <w:rPr>
          <w:rFonts w:ascii="Arial Nova" w:hAnsi="Arial Nova"/>
        </w:rPr>
      </w:pPr>
      <w:r w:rsidRPr="00255DE6">
        <w:rPr>
          <w:rFonts w:ascii="Arial Nova" w:hAnsi="Arial Nova"/>
        </w:rPr>
        <w:br w:type="page"/>
      </w:r>
    </w:p>
    <w:p w14:paraId="54E4D8D8" w14:textId="39651968" w:rsidR="001D354C" w:rsidRPr="00C81FD5" w:rsidRDefault="00C81FD5" w:rsidP="001D354C">
      <w:pPr>
        <w:jc w:val="center"/>
        <w:rPr>
          <w:rFonts w:ascii="Arial Nova" w:hAnsi="Arial Nova"/>
          <w:b/>
          <w:bCs/>
          <w:sz w:val="24"/>
          <w:szCs w:val="24"/>
          <w:lang w:val="en-CA"/>
        </w:rPr>
      </w:pPr>
      <w:r w:rsidRPr="00C81FD5">
        <w:rPr>
          <w:rFonts w:ascii="Arial Nova" w:hAnsi="Arial Nova"/>
          <w:b/>
          <w:bCs/>
          <w:sz w:val="24"/>
          <w:szCs w:val="24"/>
          <w:lang w:val="en-CA"/>
        </w:rPr>
        <w:lastRenderedPageBreak/>
        <w:t xml:space="preserve">Module </w:t>
      </w:r>
      <w:proofErr w:type="gramStart"/>
      <w:r w:rsidRPr="00C81FD5">
        <w:rPr>
          <w:rFonts w:ascii="Arial Nova" w:hAnsi="Arial Nova"/>
          <w:b/>
          <w:bCs/>
          <w:sz w:val="24"/>
          <w:szCs w:val="24"/>
          <w:lang w:val="en-CA"/>
        </w:rPr>
        <w:t>2 :</w:t>
      </w:r>
      <w:proofErr w:type="gramEnd"/>
      <w:r w:rsidRPr="00C81FD5">
        <w:rPr>
          <w:rFonts w:ascii="Arial Nova" w:hAnsi="Arial Nova"/>
          <w:b/>
          <w:bCs/>
          <w:sz w:val="24"/>
          <w:szCs w:val="24"/>
          <w:lang w:val="en-CA"/>
        </w:rPr>
        <w:t xml:space="preserve"> Assessment/Course of Action</w:t>
      </w:r>
    </w:p>
    <w:tbl>
      <w:tblPr>
        <w:tblStyle w:val="Grilledutableau"/>
        <w:tblW w:w="0" w:type="auto"/>
        <w:tblLook w:val="04A0" w:firstRow="1" w:lastRow="0" w:firstColumn="1" w:lastColumn="0" w:noHBand="0" w:noVBand="1"/>
      </w:tblPr>
      <w:tblGrid>
        <w:gridCol w:w="7596"/>
        <w:gridCol w:w="5400"/>
      </w:tblGrid>
      <w:tr w:rsidR="00255DE6" w:rsidRPr="00255DE6" w14:paraId="1E1C5B6A" w14:textId="77777777" w:rsidTr="001D354C">
        <w:tc>
          <w:tcPr>
            <w:tcW w:w="5949" w:type="dxa"/>
          </w:tcPr>
          <w:p w14:paraId="76DD7081" w14:textId="5241FBBE" w:rsidR="001D354C" w:rsidRPr="00255DE6" w:rsidRDefault="001D354C" w:rsidP="00384733">
            <w:pPr>
              <w:rPr>
                <w:rFonts w:ascii="Arial Nova" w:hAnsi="Arial Nova"/>
              </w:rPr>
            </w:pPr>
            <w:r w:rsidRPr="00255DE6">
              <w:rPr>
                <w:rFonts w:ascii="Arial Nova" w:hAnsi="Arial Nova"/>
                <w:noProof/>
              </w:rPr>
              <w:drawing>
                <wp:inline distT="0" distB="0" distL="0" distR="0" wp14:anchorId="48637E44" wp14:editId="0D6D7370">
                  <wp:extent cx="4680000" cy="2029845"/>
                  <wp:effectExtent l="0" t="0" r="6350" b="889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80000" cy="2029845"/>
                          </a:xfrm>
                          <a:prstGeom prst="rect">
                            <a:avLst/>
                          </a:prstGeom>
                        </pic:spPr>
                      </pic:pic>
                    </a:graphicData>
                  </a:graphic>
                </wp:inline>
              </w:drawing>
            </w:r>
          </w:p>
        </w:tc>
        <w:tc>
          <w:tcPr>
            <w:tcW w:w="7047" w:type="dxa"/>
          </w:tcPr>
          <w:p w14:paraId="2831EB4B" w14:textId="77777777" w:rsidR="001D354C" w:rsidRPr="00255DE6" w:rsidRDefault="001D354C" w:rsidP="00384733">
            <w:pPr>
              <w:rPr>
                <w:rFonts w:ascii="Arial Nova" w:hAnsi="Arial Nova"/>
              </w:rPr>
            </w:pPr>
          </w:p>
        </w:tc>
      </w:tr>
      <w:tr w:rsidR="00255DE6" w:rsidRPr="00255DE6" w14:paraId="6EFF31D8" w14:textId="77777777" w:rsidTr="001D354C">
        <w:tc>
          <w:tcPr>
            <w:tcW w:w="5949" w:type="dxa"/>
          </w:tcPr>
          <w:p w14:paraId="40EBA9B4" w14:textId="39E3ADC4" w:rsidR="001D354C" w:rsidRPr="00255DE6" w:rsidRDefault="001D354C" w:rsidP="00384733">
            <w:pPr>
              <w:rPr>
                <w:rFonts w:ascii="Arial Nova" w:hAnsi="Arial Nova"/>
              </w:rPr>
            </w:pPr>
            <w:r w:rsidRPr="00255DE6">
              <w:rPr>
                <w:rFonts w:ascii="Arial Nova" w:hAnsi="Arial Nova"/>
                <w:noProof/>
              </w:rPr>
              <w:drawing>
                <wp:inline distT="0" distB="0" distL="0" distR="0" wp14:anchorId="6E8E0407" wp14:editId="6CE4C415">
                  <wp:extent cx="4663539" cy="2855307"/>
                  <wp:effectExtent l="0" t="0" r="3810" b="254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63539" cy="2855307"/>
                          </a:xfrm>
                          <a:prstGeom prst="rect">
                            <a:avLst/>
                          </a:prstGeom>
                        </pic:spPr>
                      </pic:pic>
                    </a:graphicData>
                  </a:graphic>
                </wp:inline>
              </w:drawing>
            </w:r>
          </w:p>
        </w:tc>
        <w:tc>
          <w:tcPr>
            <w:tcW w:w="7047" w:type="dxa"/>
          </w:tcPr>
          <w:p w14:paraId="2BDA4113" w14:textId="77777777" w:rsidR="001D354C" w:rsidRPr="00255DE6" w:rsidRDefault="001D354C" w:rsidP="00384733">
            <w:pPr>
              <w:rPr>
                <w:rFonts w:ascii="Arial Nova" w:hAnsi="Arial Nova"/>
              </w:rPr>
            </w:pPr>
          </w:p>
        </w:tc>
      </w:tr>
      <w:tr w:rsidR="00255DE6" w:rsidRPr="00255DE6" w14:paraId="75221946" w14:textId="77777777" w:rsidTr="001D354C">
        <w:tc>
          <w:tcPr>
            <w:tcW w:w="5949" w:type="dxa"/>
          </w:tcPr>
          <w:p w14:paraId="4F28114C" w14:textId="7AA9A6F3" w:rsidR="001D354C" w:rsidRPr="00255DE6" w:rsidRDefault="001D354C" w:rsidP="00384733">
            <w:pPr>
              <w:rPr>
                <w:rFonts w:ascii="Arial Nova" w:hAnsi="Arial Nova"/>
              </w:rPr>
            </w:pPr>
            <w:r w:rsidRPr="00255DE6">
              <w:rPr>
                <w:rFonts w:ascii="Arial Nova" w:hAnsi="Arial Nova"/>
                <w:noProof/>
              </w:rPr>
              <w:lastRenderedPageBreak/>
              <w:drawing>
                <wp:inline distT="0" distB="0" distL="0" distR="0" wp14:anchorId="5976B149" wp14:editId="2A4D2C28">
                  <wp:extent cx="4679950" cy="2465962"/>
                  <wp:effectExtent l="0" t="0" r="635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90953" cy="2471760"/>
                          </a:xfrm>
                          <a:prstGeom prst="rect">
                            <a:avLst/>
                          </a:prstGeom>
                        </pic:spPr>
                      </pic:pic>
                    </a:graphicData>
                  </a:graphic>
                </wp:inline>
              </w:drawing>
            </w:r>
          </w:p>
        </w:tc>
        <w:tc>
          <w:tcPr>
            <w:tcW w:w="7047" w:type="dxa"/>
          </w:tcPr>
          <w:p w14:paraId="4F2C64C1" w14:textId="77777777" w:rsidR="001D354C" w:rsidRPr="00255DE6" w:rsidRDefault="001D354C" w:rsidP="00384733">
            <w:pPr>
              <w:rPr>
                <w:rFonts w:ascii="Arial Nova" w:hAnsi="Arial Nova"/>
              </w:rPr>
            </w:pPr>
          </w:p>
        </w:tc>
      </w:tr>
      <w:tr w:rsidR="00255DE6" w:rsidRPr="00255DE6" w14:paraId="7A8E6B69" w14:textId="77777777" w:rsidTr="001D354C">
        <w:tc>
          <w:tcPr>
            <w:tcW w:w="5949" w:type="dxa"/>
          </w:tcPr>
          <w:p w14:paraId="3830987A" w14:textId="65F5FD22" w:rsidR="001D354C" w:rsidRPr="00255DE6" w:rsidRDefault="001D354C" w:rsidP="00384733">
            <w:pPr>
              <w:rPr>
                <w:rFonts w:ascii="Arial Nova" w:hAnsi="Arial Nova"/>
              </w:rPr>
            </w:pPr>
            <w:r w:rsidRPr="00255DE6">
              <w:rPr>
                <w:rFonts w:ascii="Arial Nova" w:hAnsi="Arial Nova"/>
                <w:noProof/>
              </w:rPr>
              <w:drawing>
                <wp:inline distT="0" distB="0" distL="0" distR="0" wp14:anchorId="28FCE648" wp14:editId="77952314">
                  <wp:extent cx="4679236" cy="2322334"/>
                  <wp:effectExtent l="0" t="0" r="7620" b="1905"/>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693056" cy="2329193"/>
                          </a:xfrm>
                          <a:prstGeom prst="rect">
                            <a:avLst/>
                          </a:prstGeom>
                        </pic:spPr>
                      </pic:pic>
                    </a:graphicData>
                  </a:graphic>
                </wp:inline>
              </w:drawing>
            </w:r>
          </w:p>
        </w:tc>
        <w:tc>
          <w:tcPr>
            <w:tcW w:w="7047" w:type="dxa"/>
          </w:tcPr>
          <w:p w14:paraId="3B565883" w14:textId="77777777" w:rsidR="001D354C" w:rsidRPr="00255DE6" w:rsidRDefault="001D354C" w:rsidP="00384733">
            <w:pPr>
              <w:rPr>
                <w:rFonts w:ascii="Arial Nova" w:hAnsi="Arial Nova"/>
              </w:rPr>
            </w:pPr>
          </w:p>
        </w:tc>
      </w:tr>
      <w:tr w:rsidR="00255DE6" w:rsidRPr="00BB673A" w14:paraId="6FEAC6EC" w14:textId="77777777" w:rsidTr="001D354C">
        <w:tc>
          <w:tcPr>
            <w:tcW w:w="5949" w:type="dxa"/>
          </w:tcPr>
          <w:p w14:paraId="71C6E441" w14:textId="260FBCBE" w:rsidR="001D354C" w:rsidRPr="00255DE6" w:rsidRDefault="00880895" w:rsidP="00384733">
            <w:pPr>
              <w:rPr>
                <w:rFonts w:ascii="Arial Nova" w:hAnsi="Arial Nova"/>
                <w:b/>
                <w:bCs/>
                <w:sz w:val="20"/>
                <w:szCs w:val="20"/>
              </w:rPr>
            </w:pPr>
            <w:proofErr w:type="spellStart"/>
            <w:r>
              <w:rPr>
                <w:rFonts w:ascii="Arial Nova" w:hAnsi="Arial Nova"/>
                <w:b/>
                <w:bCs/>
                <w:sz w:val="20"/>
                <w:szCs w:val="20"/>
              </w:rPr>
              <w:t>Starting</w:t>
            </w:r>
            <w:proofErr w:type="spellEnd"/>
            <w:r>
              <w:rPr>
                <w:rFonts w:ascii="Arial Nova" w:hAnsi="Arial Nova"/>
                <w:b/>
                <w:bCs/>
                <w:sz w:val="20"/>
                <w:szCs w:val="20"/>
              </w:rPr>
              <w:t xml:space="preserve"> the meeting</w:t>
            </w:r>
          </w:p>
          <w:p w14:paraId="26C0CDE1" w14:textId="77777777" w:rsidR="00880895" w:rsidRPr="00880895" w:rsidRDefault="00880895" w:rsidP="00880895">
            <w:pPr>
              <w:rPr>
                <w:rFonts w:cstheme="minorHAnsi"/>
                <w:lang w:val="en-CA"/>
              </w:rPr>
            </w:pPr>
            <w:r w:rsidRPr="00880895">
              <w:rPr>
                <w:rFonts w:cstheme="minorHAnsi"/>
                <w:lang w:val="en-CA"/>
              </w:rPr>
              <w:t>The doctor sits in a spot where he or she can easily observe the child. The social worker sits down wherever it makes sense, given the dynamics among the participants.</w:t>
            </w:r>
          </w:p>
          <w:p w14:paraId="4DA701A9" w14:textId="77777777" w:rsidR="00880895" w:rsidRPr="00880895" w:rsidRDefault="00880895" w:rsidP="00880895">
            <w:pPr>
              <w:rPr>
                <w:rFonts w:cstheme="minorHAnsi"/>
                <w:lang w:val="en-CA"/>
              </w:rPr>
            </w:pPr>
            <w:r w:rsidRPr="00880895">
              <w:rPr>
                <w:rFonts w:cstheme="minorHAnsi"/>
                <w:lang w:val="en-CA"/>
              </w:rPr>
              <w:t xml:space="preserve"> </w:t>
            </w:r>
          </w:p>
          <w:p w14:paraId="1AF790D4" w14:textId="77777777" w:rsidR="00880895" w:rsidRPr="00880895" w:rsidRDefault="00880895" w:rsidP="00880895">
            <w:pPr>
              <w:rPr>
                <w:rFonts w:cstheme="minorHAnsi"/>
                <w:lang w:val="en-CA"/>
              </w:rPr>
            </w:pPr>
            <w:r w:rsidRPr="00880895">
              <w:rPr>
                <w:rFonts w:cstheme="minorHAnsi"/>
                <w:lang w:val="en-CA"/>
              </w:rPr>
              <w:t>A member of the team opens the discussion by asking everyone to introduce themselves and explains how the meeting will proceed.</w:t>
            </w:r>
          </w:p>
          <w:p w14:paraId="7B5757ED" w14:textId="60D50692" w:rsidR="00290EF6" w:rsidRPr="00880895" w:rsidRDefault="00290EF6" w:rsidP="001D354C">
            <w:pPr>
              <w:rPr>
                <w:rFonts w:ascii="Arial Nova" w:hAnsi="Arial Nova"/>
                <w:sz w:val="20"/>
                <w:szCs w:val="20"/>
                <w:lang w:val="en-CA"/>
              </w:rPr>
            </w:pPr>
          </w:p>
          <w:p w14:paraId="0790F03A" w14:textId="77777777" w:rsidR="001D354C" w:rsidRPr="00880895" w:rsidRDefault="001D354C" w:rsidP="00384733">
            <w:pPr>
              <w:rPr>
                <w:rFonts w:ascii="Arial Nova" w:hAnsi="Arial Nova"/>
                <w:sz w:val="20"/>
                <w:szCs w:val="20"/>
                <w:lang w:val="en-CA"/>
              </w:rPr>
            </w:pPr>
          </w:p>
          <w:p w14:paraId="1E90B9FD" w14:textId="438A3266" w:rsidR="001D354C" w:rsidRPr="00A2714C" w:rsidRDefault="00880895" w:rsidP="00384733">
            <w:pPr>
              <w:rPr>
                <w:rFonts w:ascii="Arial Nova" w:hAnsi="Arial Nova"/>
                <w:b/>
                <w:bCs/>
                <w:sz w:val="20"/>
                <w:szCs w:val="20"/>
                <w:lang w:val="en-CA"/>
              </w:rPr>
            </w:pPr>
            <w:r w:rsidRPr="00A2714C">
              <w:rPr>
                <w:rFonts w:ascii="Arial Nova" w:hAnsi="Arial Nova"/>
                <w:b/>
                <w:bCs/>
                <w:sz w:val="20"/>
                <w:szCs w:val="20"/>
                <w:lang w:val="en-CA"/>
              </w:rPr>
              <w:t xml:space="preserve">Information </w:t>
            </w:r>
            <w:r w:rsidR="00721886" w:rsidRPr="00A2714C">
              <w:rPr>
                <w:rFonts w:ascii="Arial Nova" w:hAnsi="Arial Nova"/>
                <w:b/>
                <w:bCs/>
                <w:sz w:val="20"/>
                <w:szCs w:val="20"/>
                <w:lang w:val="en-CA"/>
              </w:rPr>
              <w:t>sharing</w:t>
            </w:r>
          </w:p>
          <w:p w14:paraId="734E772B" w14:textId="77777777" w:rsidR="00A2714C" w:rsidRPr="00A2714C" w:rsidRDefault="00A2714C" w:rsidP="00A2714C">
            <w:pPr>
              <w:rPr>
                <w:rFonts w:cstheme="minorHAnsi"/>
                <w:lang w:val="en-CA"/>
              </w:rPr>
            </w:pPr>
            <w:r w:rsidRPr="00A2714C">
              <w:rPr>
                <w:rFonts w:cstheme="minorHAnsi"/>
                <w:lang w:val="en-CA"/>
              </w:rPr>
              <w:t>The clinical team’s aim is to understand the child’s and the family’s situation by exchanging information among all participants. The goal is to go over the child’s medical, family, social and developmental history.</w:t>
            </w:r>
          </w:p>
          <w:p w14:paraId="243E9779" w14:textId="77777777" w:rsidR="00A2714C" w:rsidRPr="00A2714C" w:rsidRDefault="00A2714C" w:rsidP="00A2714C">
            <w:pPr>
              <w:rPr>
                <w:rFonts w:cstheme="minorHAnsi"/>
                <w:lang w:val="en-CA"/>
              </w:rPr>
            </w:pPr>
          </w:p>
          <w:p w14:paraId="1045B156" w14:textId="77777777" w:rsidR="00A2714C" w:rsidRPr="00A2714C" w:rsidRDefault="00A2714C" w:rsidP="00A2714C">
            <w:pPr>
              <w:rPr>
                <w:rFonts w:cstheme="minorHAnsi"/>
                <w:lang w:val="en-CA"/>
              </w:rPr>
            </w:pPr>
            <w:r w:rsidRPr="00A2714C">
              <w:rPr>
                <w:rFonts w:cstheme="minorHAnsi"/>
                <w:lang w:val="en-CA"/>
              </w:rPr>
              <w:t xml:space="preserve">The child explains the situation in his or her own words. The idea is to foster dialogue among all participants, rather than question each person separately. </w:t>
            </w:r>
          </w:p>
          <w:p w14:paraId="5EE4F884" w14:textId="77777777" w:rsidR="001D354C" w:rsidRPr="00A2714C" w:rsidRDefault="001D354C" w:rsidP="00384733">
            <w:pPr>
              <w:rPr>
                <w:rFonts w:ascii="Arial Nova" w:hAnsi="Arial Nova"/>
                <w:sz w:val="20"/>
                <w:szCs w:val="20"/>
                <w:lang w:val="en-CA"/>
              </w:rPr>
            </w:pPr>
          </w:p>
          <w:p w14:paraId="5CAF5373" w14:textId="4E2321AC" w:rsidR="001D354C" w:rsidRPr="00DD7C44" w:rsidRDefault="00A2714C" w:rsidP="00384733">
            <w:pPr>
              <w:rPr>
                <w:rFonts w:ascii="Arial Nova" w:hAnsi="Arial Nova"/>
                <w:b/>
                <w:bCs/>
                <w:sz w:val="20"/>
                <w:szCs w:val="20"/>
                <w:lang w:val="en-CA"/>
              </w:rPr>
            </w:pPr>
            <w:r w:rsidRPr="00DD7C44">
              <w:rPr>
                <w:rFonts w:ascii="Arial Nova" w:hAnsi="Arial Nova"/>
                <w:b/>
                <w:bCs/>
                <w:sz w:val="20"/>
                <w:szCs w:val="20"/>
                <w:lang w:val="en-CA"/>
              </w:rPr>
              <w:t>Parallel discussion</w:t>
            </w:r>
            <w:r w:rsidR="002A3FBF" w:rsidRPr="00DD7C44">
              <w:rPr>
                <w:rFonts w:ascii="Arial Nova" w:hAnsi="Arial Nova"/>
                <w:b/>
                <w:bCs/>
                <w:sz w:val="20"/>
                <w:szCs w:val="20"/>
                <w:lang w:val="en-CA"/>
              </w:rPr>
              <w:t>s</w:t>
            </w:r>
          </w:p>
          <w:p w14:paraId="637CE088" w14:textId="77777777" w:rsidR="00DD7C44" w:rsidRPr="00DD7C44" w:rsidRDefault="00DD7C44" w:rsidP="00DD7C44">
            <w:pPr>
              <w:rPr>
                <w:rFonts w:cstheme="minorHAnsi"/>
                <w:lang w:val="en-CA"/>
              </w:rPr>
            </w:pPr>
            <w:r w:rsidRPr="00DD7C44">
              <w:rPr>
                <w:rFonts w:cstheme="minorHAnsi"/>
                <w:lang w:val="en-CA"/>
              </w:rPr>
              <w:t xml:space="preserve">For this part of the clinical process, the doctor takes the child to the examining table while the social worker stays with the other participants around the table. </w:t>
            </w:r>
          </w:p>
          <w:p w14:paraId="48BEAB48" w14:textId="77777777" w:rsidR="00DD7C44" w:rsidRPr="00DD7C44" w:rsidRDefault="00DD7C44" w:rsidP="00DD7C44">
            <w:pPr>
              <w:rPr>
                <w:rFonts w:cstheme="minorHAnsi"/>
                <w:lang w:val="en-CA"/>
              </w:rPr>
            </w:pPr>
          </w:p>
          <w:p w14:paraId="55BDB5E2" w14:textId="77777777" w:rsidR="00DD7C44" w:rsidRPr="00DD7C44" w:rsidRDefault="00DD7C44" w:rsidP="00DD7C44">
            <w:pPr>
              <w:rPr>
                <w:rFonts w:cstheme="minorHAnsi"/>
                <w:lang w:val="en-CA"/>
              </w:rPr>
            </w:pPr>
            <w:r w:rsidRPr="00DD7C44">
              <w:rPr>
                <w:rFonts w:cstheme="minorHAnsi"/>
                <w:lang w:val="en-CA"/>
              </w:rPr>
              <w:t>The doctor continues talking with the child during the physical examination so that he or she can get a better sense of the child’s needs.</w:t>
            </w:r>
          </w:p>
          <w:p w14:paraId="69F778F0" w14:textId="77777777" w:rsidR="00DD7C44" w:rsidRPr="00DD7C44" w:rsidRDefault="00DD7C44" w:rsidP="00DD7C44">
            <w:pPr>
              <w:rPr>
                <w:rFonts w:cstheme="minorHAnsi"/>
                <w:lang w:val="en-CA"/>
              </w:rPr>
            </w:pPr>
            <w:r w:rsidRPr="00DD7C44">
              <w:rPr>
                <w:rFonts w:cstheme="minorHAnsi"/>
                <w:lang w:val="en-CA"/>
              </w:rPr>
              <w:t xml:space="preserve"> </w:t>
            </w:r>
          </w:p>
          <w:p w14:paraId="55E78739" w14:textId="77777777" w:rsidR="00DD7C44" w:rsidRPr="00DD7C44" w:rsidRDefault="00DD7C44" w:rsidP="00DD7C44">
            <w:pPr>
              <w:rPr>
                <w:rFonts w:cstheme="minorHAnsi"/>
                <w:lang w:val="en-CA"/>
              </w:rPr>
            </w:pPr>
            <w:r w:rsidRPr="00DD7C44">
              <w:rPr>
                <w:rFonts w:cstheme="minorHAnsi"/>
                <w:lang w:val="en-CA"/>
              </w:rPr>
              <w:t xml:space="preserve">At the same time, the social worker brings the discussion back to some issues and ideas that have come up </w:t>
            </w:r>
            <w:proofErr w:type="gramStart"/>
            <w:r w:rsidRPr="00DD7C44">
              <w:rPr>
                <w:rFonts w:cstheme="minorHAnsi"/>
                <w:lang w:val="en-CA"/>
              </w:rPr>
              <w:t>in order to</w:t>
            </w:r>
            <w:proofErr w:type="gramEnd"/>
            <w:r w:rsidRPr="00DD7C44">
              <w:rPr>
                <w:rFonts w:cstheme="minorHAnsi"/>
                <w:lang w:val="en-CA"/>
              </w:rPr>
              <w:t xml:space="preserve"> better understand the origins of the child’s difficulties. </w:t>
            </w:r>
          </w:p>
          <w:p w14:paraId="2E3B6F19" w14:textId="77777777" w:rsidR="00DD7C44" w:rsidRPr="00DD7C44" w:rsidRDefault="00DD7C44" w:rsidP="00DD7C44">
            <w:pPr>
              <w:rPr>
                <w:rFonts w:cstheme="minorHAnsi"/>
                <w:lang w:val="en-CA"/>
              </w:rPr>
            </w:pPr>
          </w:p>
          <w:p w14:paraId="3921E04F" w14:textId="77777777" w:rsidR="00DD7C44" w:rsidRPr="00DD7C44" w:rsidRDefault="00DD7C44" w:rsidP="00DD7C44">
            <w:pPr>
              <w:rPr>
                <w:rFonts w:cstheme="minorHAnsi"/>
                <w:lang w:val="en-CA"/>
              </w:rPr>
            </w:pPr>
            <w:r w:rsidRPr="00DD7C44">
              <w:rPr>
                <w:rFonts w:cstheme="minorHAnsi"/>
                <w:lang w:val="en-CA"/>
              </w:rPr>
              <w:t>Secrets or important information that have surfaced</w:t>
            </w:r>
            <w:r w:rsidRPr="00DD7C44" w:rsidDel="005F3573">
              <w:rPr>
                <w:rFonts w:cstheme="minorHAnsi"/>
                <w:lang w:val="en-CA"/>
              </w:rPr>
              <w:t xml:space="preserve"> </w:t>
            </w:r>
            <w:r w:rsidRPr="00DD7C44">
              <w:rPr>
                <w:rFonts w:cstheme="minorHAnsi"/>
                <w:lang w:val="en-CA"/>
              </w:rPr>
              <w:t>during the conversation between the doctor and the child may be shared with the child’s permission.</w:t>
            </w:r>
          </w:p>
          <w:p w14:paraId="5A7AB30F" w14:textId="77777777" w:rsidR="001D354C" w:rsidRPr="00DD7C44" w:rsidRDefault="001D354C" w:rsidP="00384733">
            <w:pPr>
              <w:rPr>
                <w:rFonts w:ascii="Arial Nova" w:hAnsi="Arial Nova"/>
                <w:sz w:val="20"/>
                <w:szCs w:val="20"/>
                <w:lang w:val="en-CA"/>
              </w:rPr>
            </w:pPr>
          </w:p>
          <w:p w14:paraId="10864569" w14:textId="77777777" w:rsidR="00B86CEF" w:rsidRPr="00B86CEF" w:rsidRDefault="00B86CEF" w:rsidP="00B86CEF">
            <w:pPr>
              <w:rPr>
                <w:rFonts w:cstheme="minorHAnsi"/>
                <w:lang w:val="en-CA"/>
              </w:rPr>
            </w:pPr>
            <w:r w:rsidRPr="00B86CEF">
              <w:rPr>
                <w:rFonts w:cstheme="minorHAnsi"/>
                <w:b/>
                <w:bCs/>
                <w:lang w:val="en-CA"/>
              </w:rPr>
              <w:t>Advancing hypotheses and looking for possible solutions</w:t>
            </w:r>
          </w:p>
          <w:p w14:paraId="1D57C60E" w14:textId="77777777" w:rsidR="0095221D" w:rsidRPr="0095221D" w:rsidRDefault="0095221D" w:rsidP="0095221D">
            <w:pPr>
              <w:rPr>
                <w:rFonts w:cstheme="minorHAnsi"/>
                <w:lang w:val="en-CA"/>
              </w:rPr>
            </w:pPr>
            <w:r w:rsidRPr="0095221D">
              <w:rPr>
                <w:rFonts w:cstheme="minorHAnsi"/>
                <w:lang w:val="en-CA"/>
              </w:rPr>
              <w:t xml:space="preserve">Information sharing leads to a common understanding in a totally transparent way. Everyone around the table is then positioned to contribute to a better understanding of what the child is truly going through and to suggest and help find solutions. </w:t>
            </w:r>
          </w:p>
          <w:p w14:paraId="16812EB4" w14:textId="77777777" w:rsidR="005608B8" w:rsidRPr="0095221D" w:rsidRDefault="005608B8" w:rsidP="00384733">
            <w:pPr>
              <w:rPr>
                <w:rFonts w:ascii="Arial Nova" w:hAnsi="Arial Nova"/>
                <w:sz w:val="20"/>
                <w:szCs w:val="20"/>
                <w:lang w:val="en-CA"/>
              </w:rPr>
            </w:pPr>
          </w:p>
          <w:p w14:paraId="20D3A8B9" w14:textId="77777777" w:rsidR="00EE4112" w:rsidRPr="00EE4112" w:rsidRDefault="00EE4112" w:rsidP="00EE4112">
            <w:pPr>
              <w:rPr>
                <w:rFonts w:cstheme="minorHAnsi"/>
                <w:lang w:val="en-CA"/>
              </w:rPr>
            </w:pPr>
            <w:r w:rsidRPr="00EE4112">
              <w:rPr>
                <w:rFonts w:cstheme="minorHAnsi"/>
                <w:b/>
                <w:bCs/>
                <w:lang w:val="en-CA"/>
              </w:rPr>
              <w:t>Action plan</w:t>
            </w:r>
          </w:p>
          <w:p w14:paraId="1F7CD26B" w14:textId="77777777" w:rsidR="00EB34A2" w:rsidRPr="00EB34A2" w:rsidRDefault="00EB34A2" w:rsidP="00EB34A2">
            <w:pPr>
              <w:rPr>
                <w:rFonts w:cstheme="minorHAnsi"/>
                <w:lang w:val="en-CA"/>
              </w:rPr>
            </w:pPr>
            <w:r w:rsidRPr="00EB34A2">
              <w:rPr>
                <w:rFonts w:cstheme="minorHAnsi"/>
                <w:lang w:val="en-CA"/>
              </w:rPr>
              <w:t>Once hypotheses and ideas for possible solutions have been suggested, the community social pediatrics team summarizes the various hypotheses and solutions brought up during the discussion.</w:t>
            </w:r>
          </w:p>
          <w:p w14:paraId="12A108F9" w14:textId="77777777" w:rsidR="00EB34A2" w:rsidRPr="00EB34A2" w:rsidRDefault="00EB34A2" w:rsidP="00EB34A2">
            <w:pPr>
              <w:rPr>
                <w:rFonts w:cstheme="minorHAnsi"/>
                <w:lang w:val="en-CA"/>
              </w:rPr>
            </w:pPr>
            <w:r w:rsidRPr="00EB34A2">
              <w:rPr>
                <w:rFonts w:cstheme="minorHAnsi"/>
                <w:lang w:val="en-CA"/>
              </w:rPr>
              <w:t xml:space="preserve">The doctor establishes a diagnosis of health-related issues and an action plan is formulated based on agreed-upon priorities. The diagnosis may become clearer over time and in following the child’s </w:t>
            </w:r>
            <w:proofErr w:type="spellStart"/>
            <w:r w:rsidRPr="00EB34A2">
              <w:rPr>
                <w:rFonts w:cstheme="minorHAnsi"/>
                <w:lang w:val="en-CA"/>
              </w:rPr>
              <w:t>lifecourse</w:t>
            </w:r>
            <w:proofErr w:type="spellEnd"/>
            <w:r w:rsidRPr="00EB34A2">
              <w:rPr>
                <w:rFonts w:cstheme="minorHAnsi"/>
                <w:lang w:val="en-CA"/>
              </w:rPr>
              <w:t xml:space="preserve"> trajectory.</w:t>
            </w:r>
          </w:p>
          <w:p w14:paraId="0BCB1389" w14:textId="08B936B4" w:rsidR="00290EF6" w:rsidRPr="00EB34A2" w:rsidRDefault="00290EF6" w:rsidP="005608B8">
            <w:pPr>
              <w:rPr>
                <w:rFonts w:ascii="Arial Nova" w:hAnsi="Arial Nova"/>
                <w:sz w:val="20"/>
                <w:szCs w:val="20"/>
                <w:lang w:val="en-CA"/>
              </w:rPr>
            </w:pPr>
          </w:p>
          <w:p w14:paraId="39D72AA9" w14:textId="77777777" w:rsidR="005608B8" w:rsidRPr="00EB34A2" w:rsidRDefault="005608B8" w:rsidP="00384733">
            <w:pPr>
              <w:rPr>
                <w:rFonts w:ascii="Arial Nova" w:hAnsi="Arial Nova"/>
                <w:sz w:val="20"/>
                <w:szCs w:val="20"/>
                <w:lang w:val="en-CA"/>
              </w:rPr>
            </w:pPr>
          </w:p>
          <w:p w14:paraId="06C9E22A" w14:textId="44171B39" w:rsidR="005608B8" w:rsidRPr="00255DE6" w:rsidRDefault="00EE4112" w:rsidP="00384733">
            <w:pPr>
              <w:rPr>
                <w:rFonts w:ascii="Arial Nova" w:hAnsi="Arial Nova"/>
                <w:b/>
                <w:bCs/>
                <w:sz w:val="20"/>
                <w:szCs w:val="20"/>
              </w:rPr>
            </w:pPr>
            <w:r>
              <w:rPr>
                <w:rFonts w:ascii="Arial Nova" w:hAnsi="Arial Nova"/>
                <w:b/>
                <w:bCs/>
                <w:sz w:val="20"/>
                <w:szCs w:val="20"/>
              </w:rPr>
              <w:t>Conclusion</w:t>
            </w:r>
          </w:p>
          <w:p w14:paraId="44BB8278" w14:textId="13E68472" w:rsidR="005608B8" w:rsidRPr="00BB673A" w:rsidRDefault="00BB673A" w:rsidP="00384733">
            <w:pPr>
              <w:rPr>
                <w:rFonts w:ascii="Arial Nova" w:hAnsi="Arial Nova"/>
                <w:sz w:val="20"/>
                <w:szCs w:val="20"/>
                <w:lang w:val="en-CA"/>
              </w:rPr>
            </w:pPr>
            <w:r w:rsidRPr="00BB673A">
              <w:rPr>
                <w:rFonts w:cstheme="minorHAnsi"/>
                <w:lang w:val="en-CA"/>
              </w:rPr>
              <w:t>The conclusion occurs when solutions or potential solutions have been found in response to the issues that have been raised during the meeting. The doctor checks whether the child’s and the family’s expectations have been met and the social worker will manage short- to medium-term follow-up from the meeting.</w:t>
            </w:r>
          </w:p>
        </w:tc>
        <w:tc>
          <w:tcPr>
            <w:tcW w:w="7047" w:type="dxa"/>
          </w:tcPr>
          <w:p w14:paraId="68892203" w14:textId="77777777" w:rsidR="001D354C" w:rsidRPr="00BB673A" w:rsidRDefault="001D354C" w:rsidP="00384733">
            <w:pPr>
              <w:rPr>
                <w:rFonts w:ascii="Arial Nova" w:hAnsi="Arial Nova"/>
                <w:lang w:val="en-CA"/>
              </w:rPr>
            </w:pPr>
          </w:p>
        </w:tc>
      </w:tr>
      <w:tr w:rsidR="00255DE6" w:rsidRPr="00255DE6" w14:paraId="16A314B4" w14:textId="77777777" w:rsidTr="001D354C">
        <w:tc>
          <w:tcPr>
            <w:tcW w:w="5949" w:type="dxa"/>
          </w:tcPr>
          <w:p w14:paraId="1CDE32EA" w14:textId="0C265125" w:rsidR="001D354C" w:rsidRPr="00255DE6" w:rsidRDefault="005608B8" w:rsidP="005608B8">
            <w:pPr>
              <w:rPr>
                <w:rFonts w:ascii="Arial Nova" w:hAnsi="Arial Nova"/>
              </w:rPr>
            </w:pPr>
            <w:r w:rsidRPr="00255DE6">
              <w:rPr>
                <w:rFonts w:ascii="Arial Nova" w:hAnsi="Arial Nova"/>
                <w:noProof/>
              </w:rPr>
              <w:lastRenderedPageBreak/>
              <w:drawing>
                <wp:inline distT="0" distB="0" distL="0" distR="0" wp14:anchorId="3503A121" wp14:editId="7AAF8ED2">
                  <wp:extent cx="4680000" cy="2243137"/>
                  <wp:effectExtent l="0" t="0" r="6350" b="508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80000" cy="2243137"/>
                          </a:xfrm>
                          <a:prstGeom prst="rect">
                            <a:avLst/>
                          </a:prstGeom>
                        </pic:spPr>
                      </pic:pic>
                    </a:graphicData>
                  </a:graphic>
                </wp:inline>
              </w:drawing>
            </w:r>
          </w:p>
        </w:tc>
        <w:tc>
          <w:tcPr>
            <w:tcW w:w="7047" w:type="dxa"/>
          </w:tcPr>
          <w:p w14:paraId="1353F322" w14:textId="77777777" w:rsidR="001D354C" w:rsidRPr="00255DE6" w:rsidRDefault="001D354C" w:rsidP="00384733">
            <w:pPr>
              <w:rPr>
                <w:rFonts w:ascii="Arial Nova" w:hAnsi="Arial Nova"/>
              </w:rPr>
            </w:pPr>
          </w:p>
        </w:tc>
      </w:tr>
      <w:tr w:rsidR="00255DE6" w:rsidRPr="00255DE6" w14:paraId="75420ECF" w14:textId="77777777" w:rsidTr="001D354C">
        <w:tc>
          <w:tcPr>
            <w:tcW w:w="5949" w:type="dxa"/>
          </w:tcPr>
          <w:p w14:paraId="095DFD75" w14:textId="7503E1DB" w:rsidR="001D354C" w:rsidRPr="00255DE6" w:rsidRDefault="005608B8" w:rsidP="00384733">
            <w:pPr>
              <w:rPr>
                <w:rFonts w:ascii="Arial Nova" w:hAnsi="Arial Nova"/>
              </w:rPr>
            </w:pPr>
            <w:r w:rsidRPr="00255DE6">
              <w:rPr>
                <w:rFonts w:ascii="Arial Nova" w:hAnsi="Arial Nova"/>
                <w:noProof/>
              </w:rPr>
              <w:drawing>
                <wp:inline distT="0" distB="0" distL="0" distR="0" wp14:anchorId="30FC8D30" wp14:editId="6719882B">
                  <wp:extent cx="4680000" cy="2039999"/>
                  <wp:effectExtent l="0" t="0" r="635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680000" cy="2039999"/>
                          </a:xfrm>
                          <a:prstGeom prst="rect">
                            <a:avLst/>
                          </a:prstGeom>
                        </pic:spPr>
                      </pic:pic>
                    </a:graphicData>
                  </a:graphic>
                </wp:inline>
              </w:drawing>
            </w:r>
          </w:p>
        </w:tc>
        <w:tc>
          <w:tcPr>
            <w:tcW w:w="7047" w:type="dxa"/>
          </w:tcPr>
          <w:p w14:paraId="75D13097" w14:textId="77777777" w:rsidR="001D354C" w:rsidRPr="00255DE6" w:rsidRDefault="001D354C" w:rsidP="00384733">
            <w:pPr>
              <w:rPr>
                <w:rFonts w:ascii="Arial Nova" w:hAnsi="Arial Nova"/>
              </w:rPr>
            </w:pPr>
          </w:p>
        </w:tc>
      </w:tr>
      <w:tr w:rsidR="00255DE6" w:rsidRPr="00255DE6" w14:paraId="0C802C94" w14:textId="77777777" w:rsidTr="001D354C">
        <w:tc>
          <w:tcPr>
            <w:tcW w:w="5949" w:type="dxa"/>
          </w:tcPr>
          <w:p w14:paraId="023F0214" w14:textId="0BBBFA8B" w:rsidR="001D354C" w:rsidRPr="00255DE6" w:rsidRDefault="005608B8" w:rsidP="00384733">
            <w:pPr>
              <w:rPr>
                <w:rFonts w:ascii="Arial Nova" w:hAnsi="Arial Nova"/>
              </w:rPr>
            </w:pPr>
            <w:r w:rsidRPr="00255DE6">
              <w:rPr>
                <w:rFonts w:ascii="Arial Nova" w:hAnsi="Arial Nova"/>
                <w:noProof/>
              </w:rPr>
              <w:lastRenderedPageBreak/>
              <w:drawing>
                <wp:inline distT="0" distB="0" distL="0" distR="0" wp14:anchorId="45875B52" wp14:editId="0FBF11C4">
                  <wp:extent cx="4666242" cy="2358922"/>
                  <wp:effectExtent l="0" t="0" r="1270" b="381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666242" cy="2358922"/>
                          </a:xfrm>
                          <a:prstGeom prst="rect">
                            <a:avLst/>
                          </a:prstGeom>
                        </pic:spPr>
                      </pic:pic>
                    </a:graphicData>
                  </a:graphic>
                </wp:inline>
              </w:drawing>
            </w:r>
          </w:p>
        </w:tc>
        <w:tc>
          <w:tcPr>
            <w:tcW w:w="7047" w:type="dxa"/>
          </w:tcPr>
          <w:p w14:paraId="463F7BE0" w14:textId="77777777" w:rsidR="001D354C" w:rsidRPr="00255DE6" w:rsidRDefault="001D354C" w:rsidP="00384733">
            <w:pPr>
              <w:rPr>
                <w:rFonts w:ascii="Arial Nova" w:hAnsi="Arial Nova"/>
              </w:rPr>
            </w:pPr>
          </w:p>
        </w:tc>
      </w:tr>
      <w:tr w:rsidR="00255DE6" w:rsidRPr="00255DE6" w14:paraId="489ED5DD" w14:textId="77777777" w:rsidTr="001D354C">
        <w:tc>
          <w:tcPr>
            <w:tcW w:w="5949" w:type="dxa"/>
          </w:tcPr>
          <w:p w14:paraId="0B968E7B" w14:textId="7FCB6D1B" w:rsidR="005608B8" w:rsidRPr="00255DE6" w:rsidRDefault="005608B8" w:rsidP="00384733">
            <w:pPr>
              <w:rPr>
                <w:rFonts w:ascii="Arial Nova" w:hAnsi="Arial Nova"/>
              </w:rPr>
            </w:pPr>
            <w:r w:rsidRPr="00255DE6">
              <w:rPr>
                <w:rFonts w:ascii="Arial Nova" w:hAnsi="Arial Nova"/>
                <w:noProof/>
              </w:rPr>
              <w:drawing>
                <wp:inline distT="0" distB="0" distL="0" distR="0" wp14:anchorId="3A259427" wp14:editId="67F1FFEF">
                  <wp:extent cx="4680000" cy="2074730"/>
                  <wp:effectExtent l="0" t="0" r="6350" b="1905"/>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80000" cy="2074730"/>
                          </a:xfrm>
                          <a:prstGeom prst="rect">
                            <a:avLst/>
                          </a:prstGeom>
                        </pic:spPr>
                      </pic:pic>
                    </a:graphicData>
                  </a:graphic>
                </wp:inline>
              </w:drawing>
            </w:r>
          </w:p>
        </w:tc>
        <w:tc>
          <w:tcPr>
            <w:tcW w:w="7047" w:type="dxa"/>
          </w:tcPr>
          <w:p w14:paraId="29E4C679" w14:textId="77777777" w:rsidR="005608B8" w:rsidRPr="00255DE6" w:rsidRDefault="005608B8" w:rsidP="00384733">
            <w:pPr>
              <w:rPr>
                <w:rFonts w:ascii="Arial Nova" w:hAnsi="Arial Nova"/>
              </w:rPr>
            </w:pPr>
          </w:p>
        </w:tc>
      </w:tr>
      <w:tr w:rsidR="00255DE6" w:rsidRPr="00255DE6" w14:paraId="4AD1FF17" w14:textId="77777777" w:rsidTr="001D354C">
        <w:tc>
          <w:tcPr>
            <w:tcW w:w="5949" w:type="dxa"/>
          </w:tcPr>
          <w:p w14:paraId="2371E240" w14:textId="5BC3D064" w:rsidR="005608B8" w:rsidRPr="00255DE6" w:rsidRDefault="005608B8" w:rsidP="005608B8">
            <w:pPr>
              <w:rPr>
                <w:rFonts w:ascii="Arial Nova" w:hAnsi="Arial Nova"/>
              </w:rPr>
            </w:pPr>
            <w:r w:rsidRPr="00255DE6">
              <w:rPr>
                <w:rFonts w:ascii="Arial Nova" w:hAnsi="Arial Nova"/>
                <w:noProof/>
              </w:rPr>
              <w:lastRenderedPageBreak/>
              <w:drawing>
                <wp:inline distT="0" distB="0" distL="0" distR="0" wp14:anchorId="021E7322" wp14:editId="78996FFE">
                  <wp:extent cx="4680000" cy="2083902"/>
                  <wp:effectExtent l="0" t="0" r="6350"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80000" cy="2083902"/>
                          </a:xfrm>
                          <a:prstGeom prst="rect">
                            <a:avLst/>
                          </a:prstGeom>
                        </pic:spPr>
                      </pic:pic>
                    </a:graphicData>
                  </a:graphic>
                </wp:inline>
              </w:drawing>
            </w:r>
          </w:p>
        </w:tc>
        <w:tc>
          <w:tcPr>
            <w:tcW w:w="7047" w:type="dxa"/>
          </w:tcPr>
          <w:p w14:paraId="63017AD4" w14:textId="77777777" w:rsidR="005608B8" w:rsidRPr="00255DE6" w:rsidRDefault="005608B8" w:rsidP="00384733">
            <w:pPr>
              <w:rPr>
                <w:rFonts w:ascii="Arial Nova" w:hAnsi="Arial Nova"/>
              </w:rPr>
            </w:pPr>
          </w:p>
        </w:tc>
      </w:tr>
      <w:tr w:rsidR="00255DE6" w:rsidRPr="00255DE6" w14:paraId="0B5943D3" w14:textId="77777777" w:rsidTr="001D354C">
        <w:tc>
          <w:tcPr>
            <w:tcW w:w="5949" w:type="dxa"/>
          </w:tcPr>
          <w:p w14:paraId="272E15A8" w14:textId="4360A7C3" w:rsidR="005608B8" w:rsidRPr="00255DE6" w:rsidRDefault="004022F7" w:rsidP="00384733">
            <w:pPr>
              <w:rPr>
                <w:rFonts w:ascii="Arial Nova" w:hAnsi="Arial Nova"/>
              </w:rPr>
            </w:pPr>
            <w:r w:rsidRPr="00255DE6">
              <w:rPr>
                <w:rFonts w:ascii="Arial Nova" w:hAnsi="Arial Nova"/>
                <w:noProof/>
              </w:rPr>
              <w:drawing>
                <wp:inline distT="0" distB="0" distL="0" distR="0" wp14:anchorId="6E10ABFE" wp14:editId="3EBED4F9">
                  <wp:extent cx="4652990" cy="1993120"/>
                  <wp:effectExtent l="0" t="0" r="0" b="762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52990" cy="1993120"/>
                          </a:xfrm>
                          <a:prstGeom prst="rect">
                            <a:avLst/>
                          </a:prstGeom>
                        </pic:spPr>
                      </pic:pic>
                    </a:graphicData>
                  </a:graphic>
                </wp:inline>
              </w:drawing>
            </w:r>
          </w:p>
        </w:tc>
        <w:tc>
          <w:tcPr>
            <w:tcW w:w="7047" w:type="dxa"/>
          </w:tcPr>
          <w:p w14:paraId="2E018508" w14:textId="77777777" w:rsidR="005608B8" w:rsidRPr="00255DE6" w:rsidRDefault="005608B8" w:rsidP="00384733">
            <w:pPr>
              <w:rPr>
                <w:rFonts w:ascii="Arial Nova" w:hAnsi="Arial Nova"/>
              </w:rPr>
            </w:pPr>
          </w:p>
        </w:tc>
      </w:tr>
      <w:tr w:rsidR="00255DE6" w:rsidRPr="00255DE6" w14:paraId="2785C03D" w14:textId="77777777" w:rsidTr="001D354C">
        <w:tc>
          <w:tcPr>
            <w:tcW w:w="5949" w:type="dxa"/>
          </w:tcPr>
          <w:p w14:paraId="56B766E8" w14:textId="03833F39" w:rsidR="005608B8" w:rsidRPr="00255DE6" w:rsidRDefault="004022F7" w:rsidP="00384733">
            <w:pPr>
              <w:rPr>
                <w:rFonts w:ascii="Arial Nova" w:hAnsi="Arial Nova"/>
              </w:rPr>
            </w:pPr>
            <w:r w:rsidRPr="00255DE6">
              <w:rPr>
                <w:rFonts w:ascii="Arial Nova" w:hAnsi="Arial Nova"/>
                <w:noProof/>
              </w:rPr>
              <w:drawing>
                <wp:inline distT="0" distB="0" distL="0" distR="0" wp14:anchorId="5D1D22E8" wp14:editId="54B7F4B7">
                  <wp:extent cx="4476496" cy="2136694"/>
                  <wp:effectExtent l="0" t="0" r="635" b="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476496" cy="2136694"/>
                          </a:xfrm>
                          <a:prstGeom prst="rect">
                            <a:avLst/>
                          </a:prstGeom>
                        </pic:spPr>
                      </pic:pic>
                    </a:graphicData>
                  </a:graphic>
                </wp:inline>
              </w:drawing>
            </w:r>
          </w:p>
        </w:tc>
        <w:tc>
          <w:tcPr>
            <w:tcW w:w="7047" w:type="dxa"/>
          </w:tcPr>
          <w:p w14:paraId="54F3C97E" w14:textId="77777777" w:rsidR="005608B8" w:rsidRPr="00255DE6" w:rsidRDefault="005608B8" w:rsidP="00384733">
            <w:pPr>
              <w:rPr>
                <w:rFonts w:ascii="Arial Nova" w:hAnsi="Arial Nova"/>
              </w:rPr>
            </w:pPr>
          </w:p>
        </w:tc>
      </w:tr>
    </w:tbl>
    <w:p w14:paraId="1AC18F1A" w14:textId="5779F07E" w:rsidR="00384733" w:rsidRPr="00255DE6" w:rsidRDefault="00384733" w:rsidP="00384733">
      <w:pPr>
        <w:rPr>
          <w:rFonts w:ascii="Arial Nova" w:hAnsi="Arial Nova"/>
        </w:rPr>
      </w:pPr>
    </w:p>
    <w:p w14:paraId="710FCF8F" w14:textId="12B3F589" w:rsidR="004022F7" w:rsidRPr="00EB2D6F" w:rsidRDefault="00EB2D6F" w:rsidP="004022F7">
      <w:pPr>
        <w:jc w:val="center"/>
        <w:rPr>
          <w:rFonts w:ascii="Arial Nova" w:hAnsi="Arial Nova"/>
          <w:b/>
          <w:bCs/>
          <w:sz w:val="24"/>
          <w:szCs w:val="24"/>
          <w:lang w:val="en-CA"/>
        </w:rPr>
      </w:pPr>
      <w:r w:rsidRPr="00EB2D6F">
        <w:rPr>
          <w:rFonts w:ascii="Arial Nova" w:hAnsi="Arial Nova"/>
          <w:b/>
          <w:bCs/>
          <w:sz w:val="24"/>
          <w:szCs w:val="24"/>
          <w:lang w:val="en-CA"/>
        </w:rPr>
        <w:t>Module 3: Follow-up/Ongoing Care and Support</w:t>
      </w:r>
    </w:p>
    <w:tbl>
      <w:tblPr>
        <w:tblStyle w:val="Grilledutableau"/>
        <w:tblW w:w="0" w:type="auto"/>
        <w:tblLook w:val="04A0" w:firstRow="1" w:lastRow="0" w:firstColumn="1" w:lastColumn="0" w:noHBand="0" w:noVBand="1"/>
      </w:tblPr>
      <w:tblGrid>
        <w:gridCol w:w="7596"/>
        <w:gridCol w:w="5400"/>
      </w:tblGrid>
      <w:tr w:rsidR="00255DE6" w:rsidRPr="00255DE6" w14:paraId="5BA5B9F5" w14:textId="77777777" w:rsidTr="001D45B7">
        <w:tc>
          <w:tcPr>
            <w:tcW w:w="5949" w:type="dxa"/>
          </w:tcPr>
          <w:p w14:paraId="1C80E55F" w14:textId="1D3BB19C" w:rsidR="004022F7" w:rsidRPr="00255DE6" w:rsidRDefault="001D45B7" w:rsidP="001D45B7">
            <w:pPr>
              <w:rPr>
                <w:rFonts w:ascii="Arial Nova" w:hAnsi="Arial Nova"/>
              </w:rPr>
            </w:pPr>
            <w:r w:rsidRPr="00255DE6">
              <w:rPr>
                <w:rFonts w:ascii="Arial Nova" w:hAnsi="Arial Nova"/>
                <w:noProof/>
              </w:rPr>
              <w:drawing>
                <wp:inline distT="0" distB="0" distL="0" distR="0" wp14:anchorId="1619814B" wp14:editId="1DDC1C18">
                  <wp:extent cx="4636305" cy="2517038"/>
                  <wp:effectExtent l="0" t="0" r="0"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636305" cy="2517038"/>
                          </a:xfrm>
                          <a:prstGeom prst="rect">
                            <a:avLst/>
                          </a:prstGeom>
                        </pic:spPr>
                      </pic:pic>
                    </a:graphicData>
                  </a:graphic>
                </wp:inline>
              </w:drawing>
            </w:r>
          </w:p>
        </w:tc>
        <w:tc>
          <w:tcPr>
            <w:tcW w:w="7047" w:type="dxa"/>
          </w:tcPr>
          <w:p w14:paraId="17EC3479" w14:textId="77777777" w:rsidR="004022F7" w:rsidRPr="00255DE6" w:rsidRDefault="004022F7" w:rsidP="004022F7">
            <w:pPr>
              <w:jc w:val="center"/>
              <w:rPr>
                <w:rFonts w:ascii="Arial Nova" w:hAnsi="Arial Nova"/>
              </w:rPr>
            </w:pPr>
          </w:p>
        </w:tc>
      </w:tr>
      <w:tr w:rsidR="00255DE6" w:rsidRPr="00255DE6" w14:paraId="3ADBC430" w14:textId="77777777" w:rsidTr="001D45B7">
        <w:tc>
          <w:tcPr>
            <w:tcW w:w="5949" w:type="dxa"/>
          </w:tcPr>
          <w:p w14:paraId="7FDBC816" w14:textId="4784AF8A" w:rsidR="004022F7" w:rsidRPr="00255DE6" w:rsidRDefault="001D45B7" w:rsidP="001D45B7">
            <w:pPr>
              <w:rPr>
                <w:rFonts w:ascii="Arial Nova" w:hAnsi="Arial Nova"/>
              </w:rPr>
            </w:pPr>
            <w:r w:rsidRPr="00255DE6">
              <w:rPr>
                <w:rFonts w:ascii="Arial Nova" w:hAnsi="Arial Nova"/>
                <w:noProof/>
              </w:rPr>
              <w:drawing>
                <wp:inline distT="0" distB="0" distL="0" distR="0" wp14:anchorId="484F1E58" wp14:editId="6A659F93">
                  <wp:extent cx="4680000" cy="2404551"/>
                  <wp:effectExtent l="0" t="0" r="6350" b="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680000" cy="2404551"/>
                          </a:xfrm>
                          <a:prstGeom prst="rect">
                            <a:avLst/>
                          </a:prstGeom>
                        </pic:spPr>
                      </pic:pic>
                    </a:graphicData>
                  </a:graphic>
                </wp:inline>
              </w:drawing>
            </w:r>
          </w:p>
        </w:tc>
        <w:tc>
          <w:tcPr>
            <w:tcW w:w="7047" w:type="dxa"/>
          </w:tcPr>
          <w:p w14:paraId="2D97FD43" w14:textId="77777777" w:rsidR="004022F7" w:rsidRPr="00255DE6" w:rsidRDefault="004022F7" w:rsidP="004022F7">
            <w:pPr>
              <w:jc w:val="center"/>
              <w:rPr>
                <w:rFonts w:ascii="Arial Nova" w:hAnsi="Arial Nova"/>
              </w:rPr>
            </w:pPr>
          </w:p>
        </w:tc>
      </w:tr>
      <w:tr w:rsidR="00255DE6" w:rsidRPr="00B27C21" w14:paraId="6DE8952A" w14:textId="77777777" w:rsidTr="001D45B7">
        <w:tc>
          <w:tcPr>
            <w:tcW w:w="5949" w:type="dxa"/>
          </w:tcPr>
          <w:p w14:paraId="732C6A7B" w14:textId="77777777" w:rsidR="001D45B7" w:rsidRPr="00255DE6" w:rsidRDefault="001D45B7" w:rsidP="001D45B7"/>
          <w:p w14:paraId="245DC07F" w14:textId="77777777" w:rsidR="00987205" w:rsidRPr="00987205" w:rsidRDefault="00987205" w:rsidP="00987205">
            <w:pPr>
              <w:rPr>
                <w:rFonts w:cstheme="minorHAnsi"/>
                <w:b/>
                <w:bCs/>
                <w:lang w:val="en-CA"/>
              </w:rPr>
            </w:pPr>
            <w:r w:rsidRPr="00987205">
              <w:rPr>
                <w:rFonts w:cstheme="minorHAnsi"/>
                <w:b/>
                <w:bCs/>
                <w:lang w:val="en-CA"/>
              </w:rPr>
              <w:t>Specialized Medical Services</w:t>
            </w:r>
          </w:p>
          <w:p w14:paraId="3BAE9444" w14:textId="77777777" w:rsidR="00987205" w:rsidRPr="00987205" w:rsidRDefault="00987205" w:rsidP="00987205">
            <w:pPr>
              <w:pStyle w:val="Paragraphedeliste"/>
              <w:numPr>
                <w:ilvl w:val="0"/>
                <w:numId w:val="21"/>
              </w:numPr>
              <w:rPr>
                <w:rFonts w:cstheme="minorHAnsi"/>
                <w:lang w:val="en-CA"/>
              </w:rPr>
            </w:pPr>
            <w:r w:rsidRPr="00987205">
              <w:rPr>
                <w:rFonts w:cstheme="minorHAnsi"/>
                <w:lang w:val="en-CA"/>
              </w:rPr>
              <w:t>Usually set up through service corridors developed between CSP centres and local institutions.</w:t>
            </w:r>
          </w:p>
          <w:p w14:paraId="337ABD29" w14:textId="77777777" w:rsidR="00987205" w:rsidRPr="00987205" w:rsidRDefault="00987205" w:rsidP="00987205">
            <w:pPr>
              <w:pStyle w:val="Paragraphedeliste"/>
              <w:numPr>
                <w:ilvl w:val="0"/>
                <w:numId w:val="21"/>
              </w:numPr>
              <w:rPr>
                <w:rFonts w:cstheme="minorHAnsi"/>
                <w:lang w:val="en-CA"/>
              </w:rPr>
            </w:pPr>
            <w:r w:rsidRPr="00987205">
              <w:rPr>
                <w:rFonts w:cstheme="minorHAnsi"/>
                <w:lang w:val="en-CA"/>
              </w:rPr>
              <w:lastRenderedPageBreak/>
              <w:t xml:space="preserve">Goal is to make sure children can have direct and prompt access to more in-depth assessments. </w:t>
            </w:r>
          </w:p>
          <w:p w14:paraId="3D85BA2F" w14:textId="06B79A2D" w:rsidR="001D45B7" w:rsidRPr="00987205" w:rsidRDefault="00987205" w:rsidP="00987205">
            <w:pPr>
              <w:pStyle w:val="Paragraphedeliste"/>
              <w:numPr>
                <w:ilvl w:val="0"/>
                <w:numId w:val="21"/>
              </w:numPr>
              <w:rPr>
                <w:rFonts w:ascii="Arial Nova" w:hAnsi="Arial Nova"/>
                <w:sz w:val="20"/>
                <w:szCs w:val="20"/>
                <w:lang w:val="en-CA"/>
              </w:rPr>
            </w:pPr>
            <w:r w:rsidRPr="00987205">
              <w:rPr>
                <w:rFonts w:cstheme="minorHAnsi"/>
                <w:lang w:val="en-CA"/>
              </w:rPr>
              <w:t xml:space="preserve">Services include child psychiatry, neuropsychology, psychology, speech-language </w:t>
            </w:r>
            <w:proofErr w:type="gramStart"/>
            <w:r w:rsidRPr="00987205">
              <w:rPr>
                <w:rFonts w:cstheme="minorHAnsi"/>
                <w:lang w:val="en-CA"/>
              </w:rPr>
              <w:t>pathology</w:t>
            </w:r>
            <w:proofErr w:type="gramEnd"/>
            <w:r w:rsidRPr="00987205">
              <w:rPr>
                <w:rFonts w:cstheme="minorHAnsi"/>
                <w:lang w:val="en-CA"/>
              </w:rPr>
              <w:t xml:space="preserve"> and occupational therapy.</w:t>
            </w:r>
          </w:p>
          <w:p w14:paraId="59572627" w14:textId="77777777" w:rsidR="00F36CF4" w:rsidRDefault="00F36CF4" w:rsidP="00F36CF4">
            <w:pPr>
              <w:rPr>
                <w:rFonts w:cstheme="minorHAnsi"/>
                <w:b/>
                <w:bCs/>
                <w:lang w:val="en-CA"/>
              </w:rPr>
            </w:pPr>
          </w:p>
          <w:p w14:paraId="73DFD1E6" w14:textId="599F8FA9" w:rsidR="00F36CF4" w:rsidRPr="00F36CF4" w:rsidRDefault="00F36CF4" w:rsidP="00F36CF4">
            <w:pPr>
              <w:rPr>
                <w:rFonts w:cstheme="minorHAnsi"/>
                <w:b/>
                <w:bCs/>
                <w:lang w:val="en-CA"/>
              </w:rPr>
            </w:pPr>
            <w:r w:rsidRPr="00F36CF4">
              <w:rPr>
                <w:rFonts w:cstheme="minorHAnsi"/>
                <w:b/>
                <w:bCs/>
                <w:lang w:val="en-CA"/>
              </w:rPr>
              <w:t>Psychosocial and Psychoeducation Services</w:t>
            </w:r>
          </w:p>
          <w:p w14:paraId="6C846428" w14:textId="77777777" w:rsidR="00F36CF4" w:rsidRPr="00F36CF4" w:rsidRDefault="00F36CF4" w:rsidP="00F36CF4">
            <w:pPr>
              <w:pStyle w:val="Paragraphedeliste"/>
              <w:numPr>
                <w:ilvl w:val="0"/>
                <w:numId w:val="23"/>
              </w:numPr>
              <w:rPr>
                <w:rFonts w:cstheme="minorHAnsi"/>
                <w:lang w:val="en-CA"/>
              </w:rPr>
            </w:pPr>
            <w:r w:rsidRPr="00F36CF4">
              <w:rPr>
                <w:rFonts w:cstheme="minorHAnsi"/>
                <w:lang w:val="en-CA"/>
              </w:rPr>
              <w:t>Services quickly set up and provided by the community social pediatrics centre itself.</w:t>
            </w:r>
          </w:p>
          <w:p w14:paraId="2E033942" w14:textId="77777777" w:rsidR="00F36CF4" w:rsidRPr="00F36CF4" w:rsidRDefault="00F36CF4" w:rsidP="00F36CF4">
            <w:pPr>
              <w:pStyle w:val="Paragraphedeliste"/>
              <w:numPr>
                <w:ilvl w:val="0"/>
                <w:numId w:val="23"/>
              </w:numPr>
              <w:rPr>
                <w:rFonts w:cstheme="minorHAnsi"/>
                <w:lang w:val="en-CA"/>
              </w:rPr>
            </w:pPr>
            <w:r w:rsidRPr="00F36CF4">
              <w:rPr>
                <w:rFonts w:cstheme="minorHAnsi"/>
                <w:lang w:val="en-CA"/>
              </w:rPr>
              <w:t xml:space="preserve">Delivered by social workers and </w:t>
            </w:r>
            <w:proofErr w:type="spellStart"/>
            <w:r w:rsidRPr="00F36CF4">
              <w:rPr>
                <w:rFonts w:cstheme="minorHAnsi"/>
                <w:lang w:val="en-CA"/>
              </w:rPr>
              <w:t>psychoeducators</w:t>
            </w:r>
            <w:proofErr w:type="spellEnd"/>
            <w:r w:rsidRPr="00F36CF4">
              <w:rPr>
                <w:rFonts w:cstheme="minorHAnsi"/>
                <w:lang w:val="en-CA"/>
              </w:rPr>
              <w:t xml:space="preserve">. </w:t>
            </w:r>
          </w:p>
          <w:p w14:paraId="4CB87404" w14:textId="77777777" w:rsidR="00F36CF4" w:rsidRPr="00F36CF4" w:rsidRDefault="00F36CF4" w:rsidP="00F36CF4">
            <w:pPr>
              <w:pStyle w:val="Paragraphedeliste"/>
              <w:numPr>
                <w:ilvl w:val="0"/>
                <w:numId w:val="23"/>
              </w:numPr>
              <w:rPr>
                <w:rFonts w:cstheme="minorHAnsi"/>
                <w:lang w:val="en-CA"/>
              </w:rPr>
            </w:pPr>
            <w:r w:rsidRPr="00F36CF4">
              <w:rPr>
                <w:rFonts w:cstheme="minorHAnsi"/>
                <w:lang w:val="en-CA"/>
              </w:rPr>
              <w:t>Play a pivotal role getting many different people involved to help the child.</w:t>
            </w:r>
          </w:p>
          <w:p w14:paraId="06B884FB" w14:textId="77777777" w:rsidR="001D45B7" w:rsidRPr="00F36CF4" w:rsidRDefault="001D45B7" w:rsidP="001D45B7">
            <w:pPr>
              <w:rPr>
                <w:rFonts w:ascii="Arial Nova" w:hAnsi="Arial Nova"/>
                <w:sz w:val="20"/>
                <w:szCs w:val="20"/>
                <w:lang w:val="en-CA"/>
              </w:rPr>
            </w:pPr>
          </w:p>
          <w:p w14:paraId="4302CA5E" w14:textId="77777777" w:rsidR="001D45B7" w:rsidRPr="00F36CF4" w:rsidRDefault="001D45B7" w:rsidP="001D45B7">
            <w:pPr>
              <w:pStyle w:val="Paragraphedeliste"/>
              <w:ind w:left="360"/>
              <w:rPr>
                <w:rFonts w:ascii="Arial Nova" w:hAnsi="Arial Nova"/>
                <w:b/>
                <w:bCs/>
                <w:sz w:val="20"/>
                <w:szCs w:val="20"/>
                <w:lang w:val="en-CA"/>
              </w:rPr>
            </w:pPr>
          </w:p>
          <w:p w14:paraId="5EB7C14D" w14:textId="77777777" w:rsidR="00120076" w:rsidRPr="00120076" w:rsidRDefault="00120076" w:rsidP="00120076">
            <w:pPr>
              <w:rPr>
                <w:rFonts w:cstheme="minorHAnsi"/>
                <w:b/>
                <w:bCs/>
                <w:lang w:val="en-CA"/>
              </w:rPr>
            </w:pPr>
            <w:r w:rsidRPr="00120076">
              <w:rPr>
                <w:rFonts w:cstheme="minorHAnsi"/>
                <w:b/>
                <w:bCs/>
                <w:lang w:val="en-CA"/>
              </w:rPr>
              <w:t>Mind-Body Therapies</w:t>
            </w:r>
          </w:p>
          <w:p w14:paraId="4A7F9917" w14:textId="77777777" w:rsidR="00120076" w:rsidRPr="00120076" w:rsidRDefault="00120076" w:rsidP="00120076">
            <w:pPr>
              <w:pStyle w:val="Paragraphedeliste"/>
              <w:numPr>
                <w:ilvl w:val="0"/>
                <w:numId w:val="22"/>
              </w:numPr>
              <w:rPr>
                <w:rFonts w:cstheme="minorHAnsi"/>
                <w:lang w:val="en-CA"/>
              </w:rPr>
            </w:pPr>
            <w:r w:rsidRPr="00120076">
              <w:rPr>
                <w:rFonts w:cstheme="minorHAnsi"/>
                <w:lang w:val="en-CA"/>
              </w:rPr>
              <w:t xml:space="preserve">Often offered at the community social pediatrics centre itself. </w:t>
            </w:r>
          </w:p>
          <w:p w14:paraId="1C20D356" w14:textId="77777777" w:rsidR="00120076" w:rsidRPr="00120076" w:rsidRDefault="00120076" w:rsidP="00120076">
            <w:pPr>
              <w:pStyle w:val="Paragraphedeliste"/>
              <w:numPr>
                <w:ilvl w:val="0"/>
                <w:numId w:val="22"/>
              </w:numPr>
              <w:rPr>
                <w:rFonts w:cstheme="minorHAnsi"/>
                <w:lang w:val="en-CA"/>
              </w:rPr>
            </w:pPr>
            <w:r w:rsidRPr="00120076">
              <w:rPr>
                <w:rFonts w:cstheme="minorHAnsi"/>
                <w:lang w:val="en-CA"/>
              </w:rPr>
              <w:t>Include mainly art and music therapy.</w:t>
            </w:r>
          </w:p>
          <w:p w14:paraId="325844C3" w14:textId="77777777" w:rsidR="00120076" w:rsidRPr="00120076" w:rsidRDefault="00120076" w:rsidP="00120076">
            <w:pPr>
              <w:pStyle w:val="Paragraphedeliste"/>
              <w:numPr>
                <w:ilvl w:val="0"/>
                <w:numId w:val="22"/>
              </w:numPr>
              <w:rPr>
                <w:rFonts w:cstheme="minorHAnsi"/>
                <w:lang w:val="en-CA"/>
              </w:rPr>
            </w:pPr>
            <w:r w:rsidRPr="00120076">
              <w:rPr>
                <w:rFonts w:cstheme="minorHAnsi"/>
                <w:lang w:val="en-CA"/>
              </w:rPr>
              <w:t>Useful to help rebuild attachments, reduce stress and anxiety, and treat complex traumas.</w:t>
            </w:r>
          </w:p>
          <w:p w14:paraId="29D795CF" w14:textId="77777777" w:rsidR="00F336FD" w:rsidRPr="00120076" w:rsidRDefault="00F336FD" w:rsidP="00F336FD">
            <w:pPr>
              <w:rPr>
                <w:rFonts w:ascii="Arial Nova" w:hAnsi="Arial Nova"/>
                <w:sz w:val="20"/>
                <w:szCs w:val="16"/>
                <w:lang w:val="en-CA"/>
              </w:rPr>
            </w:pPr>
          </w:p>
          <w:p w14:paraId="5B6348B9" w14:textId="77777777" w:rsidR="001D45B7" w:rsidRPr="00120076" w:rsidRDefault="001D45B7" w:rsidP="001D45B7">
            <w:pPr>
              <w:rPr>
                <w:rFonts w:ascii="Arial Nova" w:hAnsi="Arial Nova"/>
                <w:sz w:val="20"/>
                <w:szCs w:val="16"/>
                <w:lang w:val="en-CA"/>
              </w:rPr>
            </w:pPr>
          </w:p>
          <w:p w14:paraId="7FF111D4" w14:textId="77777777" w:rsidR="00447253" w:rsidRPr="00447253" w:rsidRDefault="00447253" w:rsidP="00447253">
            <w:pPr>
              <w:rPr>
                <w:rFonts w:cstheme="minorHAnsi"/>
                <w:b/>
                <w:bCs/>
                <w:lang w:val="en-CA"/>
              </w:rPr>
            </w:pPr>
            <w:r w:rsidRPr="00447253">
              <w:rPr>
                <w:rFonts w:cstheme="minorHAnsi"/>
                <w:b/>
                <w:bCs/>
                <w:lang w:val="en-CA"/>
              </w:rPr>
              <w:t>Law and Legal Support Services</w:t>
            </w:r>
          </w:p>
          <w:p w14:paraId="5E45E6E7" w14:textId="77777777" w:rsidR="00447253" w:rsidRPr="00447253" w:rsidRDefault="00447253" w:rsidP="00447253">
            <w:pPr>
              <w:pStyle w:val="Paragraphedeliste"/>
              <w:numPr>
                <w:ilvl w:val="0"/>
                <w:numId w:val="24"/>
              </w:numPr>
              <w:rPr>
                <w:rFonts w:cstheme="minorHAnsi"/>
                <w:lang w:val="en-CA"/>
              </w:rPr>
            </w:pPr>
            <w:r w:rsidRPr="00447253">
              <w:rPr>
                <w:rFonts w:cstheme="minorHAnsi"/>
                <w:lang w:val="en-CA"/>
              </w:rPr>
              <w:t>Law and medicine come together in community social pediatrics practice. Legal support services are provided by a lawyer-mediator, ideally at the centre itself.</w:t>
            </w:r>
          </w:p>
          <w:p w14:paraId="3AB8138B" w14:textId="77777777" w:rsidR="00447253" w:rsidRPr="00447253" w:rsidRDefault="00447253" w:rsidP="00447253">
            <w:pPr>
              <w:pStyle w:val="Paragraphedeliste"/>
              <w:numPr>
                <w:ilvl w:val="0"/>
                <w:numId w:val="24"/>
              </w:numPr>
              <w:rPr>
                <w:rFonts w:cstheme="minorHAnsi"/>
                <w:lang w:val="en-CA"/>
              </w:rPr>
            </w:pPr>
            <w:r w:rsidRPr="00447253">
              <w:rPr>
                <w:rFonts w:cstheme="minorHAnsi"/>
                <w:lang w:val="en-CA"/>
              </w:rPr>
              <w:t xml:space="preserve">Services offered </w:t>
            </w:r>
            <w:proofErr w:type="gramStart"/>
            <w:r w:rsidRPr="00447253">
              <w:rPr>
                <w:rFonts w:cstheme="minorHAnsi"/>
                <w:lang w:val="en-CA"/>
              </w:rPr>
              <w:t>include:</w:t>
            </w:r>
            <w:proofErr w:type="gramEnd"/>
            <w:r w:rsidRPr="00447253">
              <w:rPr>
                <w:rFonts w:cstheme="minorHAnsi"/>
                <w:lang w:val="en-CA"/>
              </w:rPr>
              <w:t xml:space="preserve"> legal advice, negotiation, mediation and close collaboration with a network of lawyers who work pro bono on contentious files. </w:t>
            </w:r>
          </w:p>
          <w:p w14:paraId="496C050D" w14:textId="77777777" w:rsidR="001D45B7" w:rsidRPr="00447253" w:rsidRDefault="001D45B7" w:rsidP="001D45B7">
            <w:pPr>
              <w:rPr>
                <w:rFonts w:ascii="Arial Nova" w:hAnsi="Arial Nova"/>
                <w:sz w:val="20"/>
                <w:szCs w:val="20"/>
                <w:lang w:val="en-CA"/>
              </w:rPr>
            </w:pPr>
          </w:p>
          <w:p w14:paraId="60D02AA2" w14:textId="77777777" w:rsidR="00BA418A" w:rsidRPr="00BA418A" w:rsidRDefault="00BA418A" w:rsidP="00BA418A">
            <w:pPr>
              <w:rPr>
                <w:rFonts w:cstheme="minorHAnsi"/>
                <w:b/>
                <w:bCs/>
                <w:lang w:val="en-CA"/>
              </w:rPr>
            </w:pPr>
            <w:r w:rsidRPr="00BA418A">
              <w:rPr>
                <w:rFonts w:cstheme="minorHAnsi"/>
                <w:b/>
                <w:bCs/>
                <w:lang w:val="en-CA"/>
              </w:rPr>
              <w:t>Education Services</w:t>
            </w:r>
          </w:p>
          <w:p w14:paraId="2D007247" w14:textId="77777777" w:rsidR="00BA418A" w:rsidRPr="00BA418A" w:rsidRDefault="00BA418A" w:rsidP="00BA418A">
            <w:pPr>
              <w:pStyle w:val="Paragraphedeliste"/>
              <w:numPr>
                <w:ilvl w:val="0"/>
                <w:numId w:val="25"/>
              </w:numPr>
              <w:rPr>
                <w:rFonts w:cstheme="minorHAnsi"/>
                <w:lang w:val="en-CA"/>
              </w:rPr>
            </w:pPr>
            <w:r w:rsidRPr="00BA418A">
              <w:rPr>
                <w:rFonts w:cstheme="minorHAnsi"/>
                <w:lang w:val="en-CA"/>
              </w:rPr>
              <w:t>Usually offered at the community social pediatrics centre itself.</w:t>
            </w:r>
          </w:p>
          <w:p w14:paraId="052CD714" w14:textId="77777777" w:rsidR="00BA418A" w:rsidRPr="00BA418A" w:rsidRDefault="00BA418A" w:rsidP="00BA418A">
            <w:pPr>
              <w:pStyle w:val="Paragraphedeliste"/>
              <w:numPr>
                <w:ilvl w:val="0"/>
                <w:numId w:val="25"/>
              </w:numPr>
              <w:rPr>
                <w:rFonts w:cstheme="minorHAnsi"/>
                <w:lang w:val="en-CA"/>
              </w:rPr>
            </w:pPr>
            <w:r w:rsidRPr="00BA418A">
              <w:rPr>
                <w:rFonts w:cstheme="minorHAnsi"/>
                <w:lang w:val="en-CA"/>
              </w:rPr>
              <w:t xml:space="preserve">Delivered by special education professionals. </w:t>
            </w:r>
          </w:p>
          <w:p w14:paraId="2443C01B" w14:textId="77777777" w:rsidR="00BA418A" w:rsidRPr="00BA418A" w:rsidRDefault="00BA418A" w:rsidP="00BA418A">
            <w:pPr>
              <w:pStyle w:val="Paragraphedeliste"/>
              <w:numPr>
                <w:ilvl w:val="0"/>
                <w:numId w:val="25"/>
              </w:numPr>
              <w:rPr>
                <w:rFonts w:cstheme="minorHAnsi"/>
                <w:lang w:val="en-CA"/>
              </w:rPr>
            </w:pPr>
            <w:r w:rsidRPr="00BA418A">
              <w:rPr>
                <w:rFonts w:cstheme="minorHAnsi"/>
                <w:lang w:val="en-CA"/>
              </w:rPr>
              <w:t>The group or individual activities set up are designed to meet the clinical goals identified for each child.</w:t>
            </w:r>
          </w:p>
          <w:p w14:paraId="562D9B3B" w14:textId="77777777" w:rsidR="00BA418A" w:rsidRPr="00BA418A" w:rsidRDefault="00BA418A" w:rsidP="00BA418A">
            <w:pPr>
              <w:pStyle w:val="Paragraphedeliste"/>
              <w:numPr>
                <w:ilvl w:val="0"/>
                <w:numId w:val="25"/>
              </w:numPr>
              <w:rPr>
                <w:rFonts w:cstheme="minorHAnsi"/>
                <w:lang w:val="en-CA"/>
              </w:rPr>
            </w:pPr>
            <w:r w:rsidRPr="00BA418A">
              <w:rPr>
                <w:rFonts w:cstheme="minorHAnsi"/>
                <w:lang w:val="en-CA"/>
              </w:rPr>
              <w:t>The CSP centre becomes a go-to place for the child and an additional safety net in times of crisis.</w:t>
            </w:r>
          </w:p>
          <w:p w14:paraId="593D2AEB" w14:textId="6CCCE187" w:rsidR="001D45B7" w:rsidRDefault="001D45B7" w:rsidP="001D45B7">
            <w:pPr>
              <w:rPr>
                <w:rFonts w:ascii="Arial Nova" w:hAnsi="Arial Nova"/>
                <w:sz w:val="20"/>
                <w:szCs w:val="20"/>
                <w:lang w:val="en-CA"/>
              </w:rPr>
            </w:pPr>
          </w:p>
          <w:p w14:paraId="0AF4EEBC" w14:textId="77777777" w:rsidR="00B27C21" w:rsidRPr="00BA418A" w:rsidRDefault="00B27C21" w:rsidP="001D45B7">
            <w:pPr>
              <w:rPr>
                <w:rFonts w:ascii="Arial Nova" w:hAnsi="Arial Nova"/>
                <w:sz w:val="20"/>
                <w:szCs w:val="20"/>
                <w:lang w:val="en-CA"/>
              </w:rPr>
            </w:pPr>
          </w:p>
          <w:p w14:paraId="3ADD59A8" w14:textId="327866BA" w:rsidR="00B27C21" w:rsidRPr="00B27C21" w:rsidRDefault="00B27C21" w:rsidP="00B27C21">
            <w:pPr>
              <w:rPr>
                <w:rFonts w:cstheme="minorHAnsi"/>
                <w:lang w:val="en-CA"/>
              </w:rPr>
            </w:pPr>
            <w:r w:rsidRPr="00B27C21">
              <w:rPr>
                <w:rFonts w:cstheme="minorHAnsi"/>
                <w:b/>
                <w:bCs/>
                <w:lang w:val="en-CA"/>
              </w:rPr>
              <w:lastRenderedPageBreak/>
              <w:t xml:space="preserve">Community Services </w:t>
            </w:r>
          </w:p>
          <w:p w14:paraId="58C5659C" w14:textId="77777777" w:rsidR="00B27C21" w:rsidRPr="00B27C21" w:rsidRDefault="00B27C21" w:rsidP="00B27C21">
            <w:pPr>
              <w:pStyle w:val="Paragraphedeliste"/>
              <w:numPr>
                <w:ilvl w:val="0"/>
                <w:numId w:val="26"/>
              </w:numPr>
              <w:rPr>
                <w:rFonts w:eastAsia="Calibri" w:cstheme="minorHAnsi"/>
                <w:lang w:val="en-CA"/>
              </w:rPr>
            </w:pPr>
            <w:r w:rsidRPr="00B27C21">
              <w:rPr>
                <w:rFonts w:cstheme="minorHAnsi"/>
                <w:lang w:val="en-CA"/>
              </w:rPr>
              <w:t>Enhance actions taken by the community social pediatrics centre, either through use of volunteers or community groups.</w:t>
            </w:r>
          </w:p>
          <w:p w14:paraId="27D7FADF" w14:textId="77777777" w:rsidR="00B27C21" w:rsidRPr="00B27C21" w:rsidRDefault="00B27C21" w:rsidP="00B27C21">
            <w:pPr>
              <w:pStyle w:val="Paragraphedeliste"/>
              <w:numPr>
                <w:ilvl w:val="0"/>
                <w:numId w:val="26"/>
              </w:numPr>
              <w:rPr>
                <w:rFonts w:eastAsia="Calibri" w:cstheme="minorHAnsi"/>
                <w:lang w:val="en-CA"/>
              </w:rPr>
            </w:pPr>
            <w:r w:rsidRPr="00B27C21">
              <w:rPr>
                <w:rFonts w:cstheme="minorHAnsi"/>
                <w:lang w:val="en-CA"/>
              </w:rPr>
              <w:t>Help form a protective circle around the child.</w:t>
            </w:r>
          </w:p>
          <w:p w14:paraId="1C023EE8" w14:textId="77777777" w:rsidR="004022F7" w:rsidRPr="00B27C21" w:rsidRDefault="004022F7" w:rsidP="001D45B7">
            <w:pPr>
              <w:rPr>
                <w:rFonts w:ascii="Arial Nova" w:hAnsi="Arial Nova"/>
                <w:lang w:val="en-CA"/>
              </w:rPr>
            </w:pPr>
          </w:p>
        </w:tc>
        <w:tc>
          <w:tcPr>
            <w:tcW w:w="7047" w:type="dxa"/>
          </w:tcPr>
          <w:p w14:paraId="1D33F91D" w14:textId="77777777" w:rsidR="004022F7" w:rsidRPr="00B27C21" w:rsidRDefault="004022F7" w:rsidP="004022F7">
            <w:pPr>
              <w:jc w:val="center"/>
              <w:rPr>
                <w:rFonts w:ascii="Arial Nova" w:hAnsi="Arial Nova"/>
                <w:lang w:val="en-CA"/>
              </w:rPr>
            </w:pPr>
          </w:p>
        </w:tc>
      </w:tr>
      <w:tr w:rsidR="00255DE6" w:rsidRPr="00255DE6" w14:paraId="112E3F14" w14:textId="77777777" w:rsidTr="001D45B7">
        <w:tc>
          <w:tcPr>
            <w:tcW w:w="5949" w:type="dxa"/>
          </w:tcPr>
          <w:p w14:paraId="0EAF5EFA" w14:textId="7EEF965B" w:rsidR="004022F7" w:rsidRPr="00255DE6" w:rsidRDefault="001D45B7" w:rsidP="001D45B7">
            <w:pPr>
              <w:rPr>
                <w:rFonts w:ascii="Arial Nova" w:hAnsi="Arial Nova"/>
              </w:rPr>
            </w:pPr>
            <w:r w:rsidRPr="00255DE6">
              <w:rPr>
                <w:rFonts w:ascii="Arial Nova" w:hAnsi="Arial Nova"/>
                <w:noProof/>
              </w:rPr>
              <w:lastRenderedPageBreak/>
              <w:drawing>
                <wp:inline distT="0" distB="0" distL="0" distR="0" wp14:anchorId="48681845" wp14:editId="72ADE470">
                  <wp:extent cx="4679950" cy="1853681"/>
                  <wp:effectExtent l="0" t="0" r="6350"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84028" cy="1855296"/>
                          </a:xfrm>
                          <a:prstGeom prst="rect">
                            <a:avLst/>
                          </a:prstGeom>
                        </pic:spPr>
                      </pic:pic>
                    </a:graphicData>
                  </a:graphic>
                </wp:inline>
              </w:drawing>
            </w:r>
          </w:p>
        </w:tc>
        <w:tc>
          <w:tcPr>
            <w:tcW w:w="7047" w:type="dxa"/>
          </w:tcPr>
          <w:p w14:paraId="78DB53E4" w14:textId="77777777" w:rsidR="004022F7" w:rsidRPr="00255DE6" w:rsidRDefault="004022F7" w:rsidP="004022F7">
            <w:pPr>
              <w:jc w:val="center"/>
              <w:rPr>
                <w:rFonts w:ascii="Arial Nova" w:hAnsi="Arial Nova"/>
              </w:rPr>
            </w:pPr>
          </w:p>
        </w:tc>
      </w:tr>
      <w:tr w:rsidR="00255DE6" w:rsidRPr="00255DE6" w14:paraId="72E4A63C" w14:textId="77777777" w:rsidTr="001D45B7">
        <w:tc>
          <w:tcPr>
            <w:tcW w:w="5949" w:type="dxa"/>
          </w:tcPr>
          <w:p w14:paraId="36368F73" w14:textId="62C7FC3A" w:rsidR="004022F7" w:rsidRPr="00255DE6" w:rsidRDefault="001D45B7" w:rsidP="001D45B7">
            <w:pPr>
              <w:rPr>
                <w:rFonts w:ascii="Arial Nova" w:hAnsi="Arial Nova"/>
              </w:rPr>
            </w:pPr>
            <w:r w:rsidRPr="00255DE6">
              <w:rPr>
                <w:rFonts w:ascii="Arial Nova" w:hAnsi="Arial Nova"/>
                <w:noProof/>
              </w:rPr>
              <w:drawing>
                <wp:inline distT="0" distB="0" distL="0" distR="0" wp14:anchorId="2D242A2B" wp14:editId="72E73A61">
                  <wp:extent cx="4680000" cy="2374800"/>
                  <wp:effectExtent l="0" t="0" r="6350" b="6985"/>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680000" cy="2374800"/>
                          </a:xfrm>
                          <a:prstGeom prst="rect">
                            <a:avLst/>
                          </a:prstGeom>
                        </pic:spPr>
                      </pic:pic>
                    </a:graphicData>
                  </a:graphic>
                </wp:inline>
              </w:drawing>
            </w:r>
          </w:p>
        </w:tc>
        <w:tc>
          <w:tcPr>
            <w:tcW w:w="7047" w:type="dxa"/>
          </w:tcPr>
          <w:p w14:paraId="6629F68F" w14:textId="77777777" w:rsidR="004022F7" w:rsidRPr="00255DE6" w:rsidRDefault="004022F7" w:rsidP="004022F7">
            <w:pPr>
              <w:jc w:val="center"/>
              <w:rPr>
                <w:rFonts w:ascii="Arial Nova" w:hAnsi="Arial Nova"/>
              </w:rPr>
            </w:pPr>
          </w:p>
        </w:tc>
      </w:tr>
      <w:tr w:rsidR="00255DE6" w:rsidRPr="00255DE6" w14:paraId="677229C3" w14:textId="77777777" w:rsidTr="001D45B7">
        <w:tc>
          <w:tcPr>
            <w:tcW w:w="5949" w:type="dxa"/>
          </w:tcPr>
          <w:p w14:paraId="48CA4747" w14:textId="702385F7" w:rsidR="004022F7" w:rsidRPr="00255DE6" w:rsidRDefault="001D45B7" w:rsidP="001D45B7">
            <w:pPr>
              <w:rPr>
                <w:rFonts w:ascii="Arial Nova" w:hAnsi="Arial Nova"/>
              </w:rPr>
            </w:pPr>
            <w:r w:rsidRPr="00255DE6">
              <w:rPr>
                <w:rFonts w:ascii="Arial Nova" w:hAnsi="Arial Nova"/>
                <w:noProof/>
              </w:rPr>
              <w:lastRenderedPageBreak/>
              <w:drawing>
                <wp:inline distT="0" distB="0" distL="0" distR="0" wp14:anchorId="1DD75250" wp14:editId="11D726F1">
                  <wp:extent cx="4670351" cy="2555475"/>
                  <wp:effectExtent l="0" t="0" r="0"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688767" cy="2565552"/>
                          </a:xfrm>
                          <a:prstGeom prst="rect">
                            <a:avLst/>
                          </a:prstGeom>
                        </pic:spPr>
                      </pic:pic>
                    </a:graphicData>
                  </a:graphic>
                </wp:inline>
              </w:drawing>
            </w:r>
          </w:p>
        </w:tc>
        <w:tc>
          <w:tcPr>
            <w:tcW w:w="7047" w:type="dxa"/>
          </w:tcPr>
          <w:p w14:paraId="131D55D3" w14:textId="77777777" w:rsidR="004022F7" w:rsidRPr="00255DE6" w:rsidRDefault="004022F7" w:rsidP="004022F7">
            <w:pPr>
              <w:jc w:val="center"/>
              <w:rPr>
                <w:rFonts w:ascii="Arial Nova" w:hAnsi="Arial Nova"/>
              </w:rPr>
            </w:pPr>
          </w:p>
        </w:tc>
      </w:tr>
      <w:tr w:rsidR="00255DE6" w:rsidRPr="00255DE6" w14:paraId="2749D9E7" w14:textId="77777777" w:rsidTr="001D45B7">
        <w:tc>
          <w:tcPr>
            <w:tcW w:w="5949" w:type="dxa"/>
          </w:tcPr>
          <w:p w14:paraId="21B8FAD4" w14:textId="4EEBC425" w:rsidR="004022F7" w:rsidRPr="00255DE6" w:rsidRDefault="001D45B7" w:rsidP="001D45B7">
            <w:pPr>
              <w:rPr>
                <w:rFonts w:ascii="Arial Nova" w:hAnsi="Arial Nova"/>
              </w:rPr>
            </w:pPr>
            <w:r w:rsidRPr="00255DE6">
              <w:rPr>
                <w:rFonts w:ascii="Arial Nova" w:hAnsi="Arial Nova"/>
                <w:noProof/>
              </w:rPr>
              <w:drawing>
                <wp:inline distT="0" distB="0" distL="0" distR="0" wp14:anchorId="45D0A4E5" wp14:editId="6FAA64D1">
                  <wp:extent cx="4669790" cy="2381819"/>
                  <wp:effectExtent l="0" t="0" r="0" b="0"/>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678670" cy="2386348"/>
                          </a:xfrm>
                          <a:prstGeom prst="rect">
                            <a:avLst/>
                          </a:prstGeom>
                        </pic:spPr>
                      </pic:pic>
                    </a:graphicData>
                  </a:graphic>
                </wp:inline>
              </w:drawing>
            </w:r>
          </w:p>
        </w:tc>
        <w:tc>
          <w:tcPr>
            <w:tcW w:w="7047" w:type="dxa"/>
          </w:tcPr>
          <w:p w14:paraId="507B5A73" w14:textId="77777777" w:rsidR="004022F7" w:rsidRPr="00255DE6" w:rsidRDefault="004022F7" w:rsidP="004022F7">
            <w:pPr>
              <w:jc w:val="center"/>
              <w:rPr>
                <w:rFonts w:ascii="Arial Nova" w:hAnsi="Arial Nova"/>
              </w:rPr>
            </w:pPr>
          </w:p>
        </w:tc>
      </w:tr>
      <w:tr w:rsidR="00255DE6" w:rsidRPr="00255DE6" w14:paraId="52880329" w14:textId="77777777" w:rsidTr="001D45B7">
        <w:tc>
          <w:tcPr>
            <w:tcW w:w="5949" w:type="dxa"/>
          </w:tcPr>
          <w:p w14:paraId="57392A84" w14:textId="3F0F6C6E" w:rsidR="004022F7" w:rsidRPr="00255DE6" w:rsidRDefault="001D45B7" w:rsidP="001D45B7">
            <w:pPr>
              <w:rPr>
                <w:rFonts w:ascii="Arial Nova" w:hAnsi="Arial Nova"/>
              </w:rPr>
            </w:pPr>
            <w:r w:rsidRPr="00255DE6">
              <w:rPr>
                <w:rFonts w:ascii="Arial Nova" w:hAnsi="Arial Nova"/>
                <w:noProof/>
              </w:rPr>
              <w:lastRenderedPageBreak/>
              <w:drawing>
                <wp:inline distT="0" distB="0" distL="0" distR="0" wp14:anchorId="4DBF8E0E" wp14:editId="3BC22BC5">
                  <wp:extent cx="4680000" cy="2527641"/>
                  <wp:effectExtent l="0" t="0" r="6350" b="635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680000" cy="2527641"/>
                          </a:xfrm>
                          <a:prstGeom prst="rect">
                            <a:avLst/>
                          </a:prstGeom>
                        </pic:spPr>
                      </pic:pic>
                    </a:graphicData>
                  </a:graphic>
                </wp:inline>
              </w:drawing>
            </w:r>
          </w:p>
        </w:tc>
        <w:tc>
          <w:tcPr>
            <w:tcW w:w="7047" w:type="dxa"/>
          </w:tcPr>
          <w:p w14:paraId="4720DB40" w14:textId="77777777" w:rsidR="004022F7" w:rsidRPr="00255DE6" w:rsidRDefault="004022F7" w:rsidP="004022F7">
            <w:pPr>
              <w:jc w:val="center"/>
              <w:rPr>
                <w:rFonts w:ascii="Arial Nova" w:hAnsi="Arial Nova"/>
              </w:rPr>
            </w:pPr>
          </w:p>
        </w:tc>
      </w:tr>
      <w:tr w:rsidR="00255DE6" w:rsidRPr="00255DE6" w14:paraId="24E10DD2" w14:textId="77777777" w:rsidTr="001D45B7">
        <w:tc>
          <w:tcPr>
            <w:tcW w:w="5949" w:type="dxa"/>
          </w:tcPr>
          <w:p w14:paraId="6B15A011" w14:textId="1AAC737F" w:rsidR="001D45B7" w:rsidRPr="00255DE6" w:rsidRDefault="001D45B7" w:rsidP="001D45B7">
            <w:pPr>
              <w:rPr>
                <w:rFonts w:ascii="Arial Nova" w:hAnsi="Arial Nova"/>
              </w:rPr>
            </w:pPr>
            <w:r w:rsidRPr="00255DE6">
              <w:rPr>
                <w:rFonts w:ascii="Arial Nova" w:hAnsi="Arial Nova"/>
                <w:noProof/>
              </w:rPr>
              <w:drawing>
                <wp:inline distT="0" distB="0" distL="0" distR="0" wp14:anchorId="64D78ADA" wp14:editId="6A745116">
                  <wp:extent cx="4680000" cy="2333161"/>
                  <wp:effectExtent l="0" t="0" r="6350"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680000" cy="2333161"/>
                          </a:xfrm>
                          <a:prstGeom prst="rect">
                            <a:avLst/>
                          </a:prstGeom>
                        </pic:spPr>
                      </pic:pic>
                    </a:graphicData>
                  </a:graphic>
                </wp:inline>
              </w:drawing>
            </w:r>
          </w:p>
        </w:tc>
        <w:tc>
          <w:tcPr>
            <w:tcW w:w="7047" w:type="dxa"/>
          </w:tcPr>
          <w:p w14:paraId="37AA8C9C" w14:textId="77777777" w:rsidR="001D45B7" w:rsidRPr="00255DE6" w:rsidRDefault="001D45B7" w:rsidP="004022F7">
            <w:pPr>
              <w:jc w:val="center"/>
              <w:rPr>
                <w:rFonts w:ascii="Arial Nova" w:hAnsi="Arial Nova"/>
              </w:rPr>
            </w:pPr>
          </w:p>
        </w:tc>
      </w:tr>
      <w:tr w:rsidR="00255DE6" w:rsidRPr="00255DE6" w14:paraId="7B4AE23E" w14:textId="77777777" w:rsidTr="001D45B7">
        <w:tc>
          <w:tcPr>
            <w:tcW w:w="5949" w:type="dxa"/>
          </w:tcPr>
          <w:p w14:paraId="128F541B" w14:textId="112D0475" w:rsidR="001D45B7" w:rsidRPr="00255DE6" w:rsidRDefault="001D45B7" w:rsidP="001D45B7">
            <w:pPr>
              <w:rPr>
                <w:rFonts w:ascii="Arial Nova" w:hAnsi="Arial Nova"/>
              </w:rPr>
            </w:pPr>
            <w:r w:rsidRPr="00255DE6">
              <w:rPr>
                <w:rFonts w:ascii="Arial Nova" w:hAnsi="Arial Nova"/>
                <w:noProof/>
              </w:rPr>
              <w:lastRenderedPageBreak/>
              <w:drawing>
                <wp:inline distT="0" distB="0" distL="0" distR="0" wp14:anchorId="0710C111" wp14:editId="316FA72B">
                  <wp:extent cx="4677614" cy="2494919"/>
                  <wp:effectExtent l="0" t="0" r="8890" b="635"/>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690316" cy="2501694"/>
                          </a:xfrm>
                          <a:prstGeom prst="rect">
                            <a:avLst/>
                          </a:prstGeom>
                        </pic:spPr>
                      </pic:pic>
                    </a:graphicData>
                  </a:graphic>
                </wp:inline>
              </w:drawing>
            </w:r>
          </w:p>
        </w:tc>
        <w:tc>
          <w:tcPr>
            <w:tcW w:w="7047" w:type="dxa"/>
          </w:tcPr>
          <w:p w14:paraId="1F9A3E0B" w14:textId="77777777" w:rsidR="001D45B7" w:rsidRPr="00255DE6" w:rsidRDefault="001D45B7" w:rsidP="004022F7">
            <w:pPr>
              <w:jc w:val="center"/>
              <w:rPr>
                <w:rFonts w:ascii="Arial Nova" w:hAnsi="Arial Nova"/>
              </w:rPr>
            </w:pPr>
          </w:p>
        </w:tc>
      </w:tr>
      <w:tr w:rsidR="00255DE6" w:rsidRPr="00255DE6" w14:paraId="3992C6DB" w14:textId="77777777" w:rsidTr="001D45B7">
        <w:tc>
          <w:tcPr>
            <w:tcW w:w="5949" w:type="dxa"/>
          </w:tcPr>
          <w:p w14:paraId="65BDD713" w14:textId="4D79CF90" w:rsidR="001D45B7" w:rsidRPr="00255DE6" w:rsidRDefault="001D45B7" w:rsidP="001D45B7">
            <w:pPr>
              <w:rPr>
                <w:rFonts w:ascii="Arial Nova" w:hAnsi="Arial Nova"/>
              </w:rPr>
            </w:pPr>
            <w:r w:rsidRPr="00255DE6">
              <w:rPr>
                <w:rFonts w:ascii="Arial Nova" w:hAnsi="Arial Nova"/>
                <w:noProof/>
              </w:rPr>
              <w:drawing>
                <wp:inline distT="0" distB="0" distL="0" distR="0" wp14:anchorId="551CB156" wp14:editId="2AD55226">
                  <wp:extent cx="4680000" cy="2403466"/>
                  <wp:effectExtent l="0" t="0" r="6350"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680000" cy="2403466"/>
                          </a:xfrm>
                          <a:prstGeom prst="rect">
                            <a:avLst/>
                          </a:prstGeom>
                        </pic:spPr>
                      </pic:pic>
                    </a:graphicData>
                  </a:graphic>
                </wp:inline>
              </w:drawing>
            </w:r>
          </w:p>
        </w:tc>
        <w:tc>
          <w:tcPr>
            <w:tcW w:w="7047" w:type="dxa"/>
          </w:tcPr>
          <w:p w14:paraId="3EF0DE73" w14:textId="77777777" w:rsidR="001D45B7" w:rsidRPr="00255DE6" w:rsidRDefault="001D45B7" w:rsidP="004022F7">
            <w:pPr>
              <w:jc w:val="center"/>
              <w:rPr>
                <w:rFonts w:ascii="Arial Nova" w:hAnsi="Arial Nova"/>
              </w:rPr>
            </w:pPr>
          </w:p>
        </w:tc>
      </w:tr>
      <w:tr w:rsidR="00255DE6" w:rsidRPr="00296E4A" w14:paraId="50DCEF5F" w14:textId="77777777" w:rsidTr="001D45B7">
        <w:tc>
          <w:tcPr>
            <w:tcW w:w="5949" w:type="dxa"/>
          </w:tcPr>
          <w:p w14:paraId="7DC82E66" w14:textId="77777777" w:rsidR="00EE3759" w:rsidRPr="00255DE6" w:rsidRDefault="00EE3759" w:rsidP="00EE3759">
            <w:pPr>
              <w:rPr>
                <w:rFonts w:ascii="Arial Nova" w:hAnsi="Arial Nova"/>
              </w:rPr>
            </w:pPr>
          </w:p>
          <w:p w14:paraId="26EF22FA" w14:textId="77777777" w:rsidR="00296E4A" w:rsidRPr="00296E4A" w:rsidRDefault="00296E4A" w:rsidP="00296E4A">
            <w:pPr>
              <w:rPr>
                <w:rFonts w:cstheme="minorHAnsi"/>
                <w:b/>
                <w:bCs/>
                <w:lang w:val="en-CA"/>
              </w:rPr>
            </w:pPr>
            <w:r w:rsidRPr="00296E4A">
              <w:rPr>
                <w:rFonts w:cstheme="minorHAnsi"/>
                <w:b/>
                <w:bCs/>
                <w:lang w:val="en-CA"/>
              </w:rPr>
              <w:t>Concluding the Training Session (Continued)</w:t>
            </w:r>
          </w:p>
          <w:p w14:paraId="3F1DA68A" w14:textId="77777777" w:rsidR="00296E4A" w:rsidRPr="00296E4A" w:rsidRDefault="00296E4A" w:rsidP="00296E4A">
            <w:pPr>
              <w:rPr>
                <w:rFonts w:cstheme="minorHAnsi"/>
                <w:b/>
                <w:bCs/>
                <w:lang w:val="en-CA"/>
              </w:rPr>
            </w:pPr>
          </w:p>
          <w:p w14:paraId="6F8ACE2D" w14:textId="77777777" w:rsidR="00296E4A" w:rsidRPr="00296E4A" w:rsidRDefault="00296E4A" w:rsidP="00296E4A">
            <w:pPr>
              <w:rPr>
                <w:rFonts w:cstheme="minorHAnsi"/>
                <w:lang w:val="en-CA"/>
              </w:rPr>
            </w:pPr>
            <w:r w:rsidRPr="00296E4A">
              <w:rPr>
                <w:rFonts w:cstheme="minorHAnsi"/>
                <w:b/>
                <w:bCs/>
                <w:lang w:val="en-CA"/>
              </w:rPr>
              <w:t>Pre-assessment</w:t>
            </w:r>
            <w:r w:rsidRPr="00296E4A">
              <w:rPr>
                <w:rFonts w:cstheme="minorHAnsi"/>
                <w:lang w:val="en-CA"/>
              </w:rPr>
              <w:t xml:space="preserve"> determines whether a child is at risk. </w:t>
            </w:r>
          </w:p>
          <w:p w14:paraId="3B149094" w14:textId="77777777" w:rsidR="00296E4A" w:rsidRPr="00296E4A" w:rsidRDefault="00296E4A" w:rsidP="00296E4A">
            <w:pPr>
              <w:rPr>
                <w:rFonts w:cstheme="minorHAnsi"/>
                <w:lang w:val="en-CA"/>
              </w:rPr>
            </w:pPr>
          </w:p>
          <w:p w14:paraId="1EFB5DE7" w14:textId="77777777" w:rsidR="00296E4A" w:rsidRPr="00296E4A" w:rsidRDefault="00296E4A" w:rsidP="00296E4A">
            <w:pPr>
              <w:rPr>
                <w:rFonts w:cstheme="minorHAnsi"/>
                <w:lang w:val="en-CA"/>
              </w:rPr>
            </w:pPr>
            <w:r w:rsidRPr="00296E4A">
              <w:rPr>
                <w:rFonts w:cstheme="minorHAnsi"/>
                <w:lang w:val="en-CA"/>
              </w:rPr>
              <w:t xml:space="preserve">The </w:t>
            </w:r>
            <w:r w:rsidRPr="00296E4A">
              <w:rPr>
                <w:rFonts w:cstheme="minorHAnsi"/>
                <w:b/>
                <w:bCs/>
                <w:lang w:val="en-CA"/>
              </w:rPr>
              <w:t>welcoming children</w:t>
            </w:r>
            <w:r w:rsidRPr="00296E4A">
              <w:rPr>
                <w:rFonts w:cstheme="minorHAnsi"/>
                <w:lang w:val="en-CA"/>
              </w:rPr>
              <w:t xml:space="preserve"> phase is warm, </w:t>
            </w:r>
            <w:proofErr w:type="gramStart"/>
            <w:r w:rsidRPr="00296E4A">
              <w:rPr>
                <w:rFonts w:cstheme="minorHAnsi"/>
                <w:lang w:val="en-CA"/>
              </w:rPr>
              <w:t>friendly</w:t>
            </w:r>
            <w:proofErr w:type="gramEnd"/>
            <w:r w:rsidRPr="00296E4A">
              <w:rPr>
                <w:rFonts w:cstheme="minorHAnsi"/>
                <w:lang w:val="en-CA"/>
              </w:rPr>
              <w:t xml:space="preserve"> and informal. The doctor and social worker go into the reception area to greet the family and the child.</w:t>
            </w:r>
          </w:p>
          <w:p w14:paraId="2C4E1C1E" w14:textId="77777777" w:rsidR="00296E4A" w:rsidRPr="00296E4A" w:rsidRDefault="00296E4A" w:rsidP="00296E4A">
            <w:pPr>
              <w:rPr>
                <w:rFonts w:cstheme="minorHAnsi"/>
                <w:lang w:val="en-CA"/>
              </w:rPr>
            </w:pPr>
          </w:p>
          <w:p w14:paraId="4B998363" w14:textId="77777777" w:rsidR="00296E4A" w:rsidRPr="00296E4A" w:rsidRDefault="00296E4A" w:rsidP="00296E4A">
            <w:pPr>
              <w:rPr>
                <w:rFonts w:cstheme="minorHAnsi"/>
                <w:lang w:val="en-CA"/>
              </w:rPr>
            </w:pPr>
            <w:r w:rsidRPr="00296E4A">
              <w:rPr>
                <w:rFonts w:cstheme="minorHAnsi"/>
                <w:lang w:val="en-CA"/>
              </w:rPr>
              <w:t xml:space="preserve">The </w:t>
            </w:r>
            <w:r w:rsidRPr="00296E4A">
              <w:rPr>
                <w:rFonts w:cstheme="minorHAnsi"/>
                <w:b/>
                <w:bCs/>
                <w:lang w:val="en-CA"/>
              </w:rPr>
              <w:t>assessment/course of action meeting</w:t>
            </w:r>
            <w:r w:rsidRPr="00296E4A">
              <w:rPr>
                <w:rFonts w:cstheme="minorHAnsi"/>
                <w:lang w:val="en-CA"/>
              </w:rPr>
              <w:t xml:space="preserve"> focuses on: </w:t>
            </w:r>
          </w:p>
          <w:p w14:paraId="5B525AA9" w14:textId="77777777" w:rsidR="00296E4A" w:rsidRPr="00296E4A" w:rsidRDefault="00296E4A" w:rsidP="00296E4A">
            <w:pPr>
              <w:rPr>
                <w:rFonts w:cstheme="minorHAnsi"/>
                <w:lang w:val="en-CA"/>
              </w:rPr>
            </w:pPr>
          </w:p>
          <w:p w14:paraId="016CDC3E" w14:textId="77777777" w:rsidR="00296E4A" w:rsidRPr="00684FAC" w:rsidRDefault="00296E4A" w:rsidP="00296E4A">
            <w:pPr>
              <w:pStyle w:val="Paragraphedeliste"/>
              <w:numPr>
                <w:ilvl w:val="0"/>
                <w:numId w:val="27"/>
              </w:numPr>
              <w:rPr>
                <w:rFonts w:cstheme="minorHAnsi"/>
                <w:lang w:val="en-CA"/>
              </w:rPr>
            </w:pPr>
            <w:r>
              <w:rPr>
                <w:rFonts w:cstheme="minorHAnsi"/>
                <w:lang w:val="en-CA"/>
              </w:rPr>
              <w:t>S</w:t>
            </w:r>
            <w:r w:rsidRPr="00684FAC">
              <w:rPr>
                <w:rFonts w:cstheme="minorHAnsi"/>
                <w:lang w:val="en-CA"/>
              </w:rPr>
              <w:t xml:space="preserve">ources </w:t>
            </w:r>
            <w:r>
              <w:rPr>
                <w:rFonts w:cstheme="minorHAnsi"/>
                <w:lang w:val="en-CA"/>
              </w:rPr>
              <w:t>of toxic stress</w:t>
            </w:r>
          </w:p>
          <w:p w14:paraId="4849D7A4" w14:textId="77777777" w:rsidR="00296E4A" w:rsidRPr="00684FAC" w:rsidRDefault="00296E4A" w:rsidP="00296E4A">
            <w:pPr>
              <w:pStyle w:val="Paragraphedeliste"/>
              <w:numPr>
                <w:ilvl w:val="0"/>
                <w:numId w:val="27"/>
              </w:numPr>
              <w:rPr>
                <w:rFonts w:cstheme="minorHAnsi"/>
                <w:lang w:val="en-CA"/>
              </w:rPr>
            </w:pPr>
            <w:r>
              <w:rPr>
                <w:rFonts w:cstheme="minorHAnsi"/>
                <w:lang w:val="en-CA"/>
              </w:rPr>
              <w:t xml:space="preserve">Unmet needs </w:t>
            </w:r>
          </w:p>
          <w:p w14:paraId="53E2935B" w14:textId="77777777" w:rsidR="00296E4A" w:rsidRPr="00684FAC" w:rsidRDefault="00296E4A" w:rsidP="00296E4A">
            <w:pPr>
              <w:pStyle w:val="Paragraphedeliste"/>
              <w:numPr>
                <w:ilvl w:val="0"/>
                <w:numId w:val="27"/>
              </w:numPr>
              <w:rPr>
                <w:rFonts w:cstheme="minorHAnsi"/>
                <w:lang w:val="en-CA"/>
              </w:rPr>
            </w:pPr>
            <w:r>
              <w:rPr>
                <w:rFonts w:cstheme="minorHAnsi"/>
                <w:lang w:val="en-CA"/>
              </w:rPr>
              <w:t>Rights being denied</w:t>
            </w:r>
          </w:p>
          <w:p w14:paraId="363BFB20" w14:textId="77777777" w:rsidR="00296E4A" w:rsidRPr="00684FAC" w:rsidRDefault="00296E4A" w:rsidP="00296E4A">
            <w:pPr>
              <w:pStyle w:val="Paragraphedeliste"/>
              <w:numPr>
                <w:ilvl w:val="0"/>
                <w:numId w:val="27"/>
              </w:numPr>
              <w:rPr>
                <w:rFonts w:cstheme="minorHAnsi"/>
                <w:lang w:val="en-CA"/>
              </w:rPr>
            </w:pPr>
            <w:r>
              <w:rPr>
                <w:rFonts w:cstheme="minorHAnsi"/>
                <w:lang w:val="en-CA"/>
              </w:rPr>
              <w:t>Strengths</w:t>
            </w:r>
          </w:p>
          <w:p w14:paraId="361DD823" w14:textId="77777777" w:rsidR="00296E4A" w:rsidRDefault="00296E4A" w:rsidP="00296E4A">
            <w:pPr>
              <w:pStyle w:val="Paragraphedeliste"/>
              <w:numPr>
                <w:ilvl w:val="0"/>
                <w:numId w:val="27"/>
              </w:numPr>
              <w:rPr>
                <w:rFonts w:cstheme="minorHAnsi"/>
                <w:lang w:val="en-CA"/>
              </w:rPr>
            </w:pPr>
            <w:r w:rsidRPr="0055523B">
              <w:rPr>
                <w:rFonts w:cstheme="minorHAnsi"/>
                <w:lang w:val="en-CA"/>
              </w:rPr>
              <w:t xml:space="preserve">Attachment </w:t>
            </w:r>
          </w:p>
          <w:p w14:paraId="31F98491" w14:textId="77777777" w:rsidR="00296E4A" w:rsidRPr="0055523B" w:rsidRDefault="00296E4A" w:rsidP="00296E4A">
            <w:pPr>
              <w:pStyle w:val="Paragraphedeliste"/>
              <w:numPr>
                <w:ilvl w:val="0"/>
                <w:numId w:val="27"/>
              </w:numPr>
              <w:rPr>
                <w:rFonts w:cstheme="minorHAnsi"/>
                <w:lang w:val="en-CA"/>
              </w:rPr>
            </w:pPr>
            <w:r>
              <w:rPr>
                <w:rFonts w:cstheme="minorHAnsi"/>
                <w:lang w:val="en-CA"/>
              </w:rPr>
              <w:t>Re</w:t>
            </w:r>
            <w:r w:rsidRPr="0055523B">
              <w:rPr>
                <w:rFonts w:cstheme="minorHAnsi"/>
                <w:lang w:val="en-CA"/>
              </w:rPr>
              <w:t>silience</w:t>
            </w:r>
          </w:p>
          <w:p w14:paraId="4C5F7DF3" w14:textId="77777777" w:rsidR="00296E4A" w:rsidRPr="00684FAC" w:rsidRDefault="00296E4A" w:rsidP="00296E4A">
            <w:pPr>
              <w:rPr>
                <w:rFonts w:cstheme="minorHAnsi"/>
              </w:rPr>
            </w:pPr>
          </w:p>
          <w:p w14:paraId="066FB3DD" w14:textId="77777777" w:rsidR="00296E4A" w:rsidRPr="00296E4A" w:rsidRDefault="00296E4A" w:rsidP="00296E4A">
            <w:pPr>
              <w:rPr>
                <w:rFonts w:cstheme="minorHAnsi"/>
                <w:lang w:val="en-CA"/>
              </w:rPr>
            </w:pPr>
            <w:r w:rsidRPr="00296E4A">
              <w:rPr>
                <w:rFonts w:cstheme="minorHAnsi"/>
                <w:lang w:val="en-CA"/>
              </w:rPr>
              <w:t xml:space="preserve">The action plan is implemented by follow-up/ongoing care and support professionals in collaboration with community groups. </w:t>
            </w:r>
          </w:p>
          <w:p w14:paraId="0653DDEF" w14:textId="77777777" w:rsidR="00296E4A" w:rsidRPr="00296E4A" w:rsidRDefault="00296E4A" w:rsidP="00296E4A">
            <w:pPr>
              <w:rPr>
                <w:rFonts w:cstheme="minorHAnsi"/>
                <w:lang w:val="en-CA"/>
              </w:rPr>
            </w:pPr>
          </w:p>
          <w:p w14:paraId="5A75D996" w14:textId="77777777" w:rsidR="00296E4A" w:rsidRPr="00296E4A" w:rsidRDefault="00296E4A" w:rsidP="00296E4A">
            <w:pPr>
              <w:rPr>
                <w:rFonts w:cstheme="minorHAnsi"/>
                <w:lang w:val="en-CA"/>
              </w:rPr>
            </w:pPr>
            <w:r w:rsidRPr="00296E4A">
              <w:rPr>
                <w:rFonts w:cstheme="minorHAnsi"/>
                <w:lang w:val="en-CA"/>
              </w:rPr>
              <w:t xml:space="preserve">The action plan is re-examined and modified throughout the child’s </w:t>
            </w:r>
            <w:proofErr w:type="spellStart"/>
            <w:r w:rsidRPr="00296E4A">
              <w:rPr>
                <w:rFonts w:cstheme="minorHAnsi"/>
                <w:lang w:val="en-CA"/>
              </w:rPr>
              <w:t>lifecourse</w:t>
            </w:r>
            <w:proofErr w:type="spellEnd"/>
            <w:r w:rsidRPr="00296E4A">
              <w:rPr>
                <w:rFonts w:cstheme="minorHAnsi"/>
                <w:lang w:val="en-CA"/>
              </w:rPr>
              <w:t xml:space="preserve"> trajectory.</w:t>
            </w:r>
          </w:p>
          <w:p w14:paraId="76293F6F" w14:textId="77777777" w:rsidR="00296E4A" w:rsidRPr="00296E4A" w:rsidRDefault="00296E4A" w:rsidP="00296E4A">
            <w:pPr>
              <w:rPr>
                <w:rFonts w:cstheme="minorHAnsi"/>
                <w:lang w:val="en-CA"/>
              </w:rPr>
            </w:pPr>
          </w:p>
          <w:p w14:paraId="27736D67" w14:textId="77777777" w:rsidR="00296E4A" w:rsidRPr="00296E4A" w:rsidRDefault="00296E4A" w:rsidP="00296E4A">
            <w:pPr>
              <w:rPr>
                <w:rFonts w:cstheme="minorHAnsi"/>
                <w:lang w:val="en-CA"/>
              </w:rPr>
            </w:pPr>
            <w:r w:rsidRPr="00296E4A">
              <w:rPr>
                <w:rFonts w:cstheme="minorHAnsi"/>
                <w:lang w:val="en-CA"/>
              </w:rPr>
              <w:t xml:space="preserve">The EEDA method (Establishing, Exchanging, Decoding and Action): </w:t>
            </w:r>
          </w:p>
          <w:p w14:paraId="1238C770" w14:textId="77777777" w:rsidR="00296E4A" w:rsidRPr="00B16BC4" w:rsidRDefault="00296E4A" w:rsidP="00296E4A">
            <w:pPr>
              <w:pStyle w:val="Paragraphedeliste"/>
              <w:numPr>
                <w:ilvl w:val="0"/>
                <w:numId w:val="28"/>
              </w:numPr>
              <w:rPr>
                <w:rFonts w:cstheme="minorHAnsi"/>
                <w:lang w:val="en-CA" w:eastAsia="fr-CA"/>
              </w:rPr>
            </w:pPr>
            <w:r w:rsidRPr="00B16BC4">
              <w:rPr>
                <w:rFonts w:cstheme="minorHAnsi"/>
                <w:lang w:val="en-CA" w:eastAsia="fr-CA"/>
              </w:rPr>
              <w:t>Builds a solid, trusting relationship</w:t>
            </w:r>
          </w:p>
          <w:p w14:paraId="2747BDF3" w14:textId="77777777" w:rsidR="00296E4A" w:rsidRPr="00B16BC4" w:rsidRDefault="00296E4A" w:rsidP="00296E4A">
            <w:pPr>
              <w:pStyle w:val="Paragraphedeliste"/>
              <w:numPr>
                <w:ilvl w:val="0"/>
                <w:numId w:val="28"/>
              </w:numPr>
              <w:rPr>
                <w:rFonts w:cstheme="minorHAnsi"/>
                <w:lang w:val="en-CA" w:eastAsia="fr-CA"/>
              </w:rPr>
            </w:pPr>
            <w:r w:rsidRPr="00B16BC4">
              <w:rPr>
                <w:rFonts w:cstheme="minorHAnsi"/>
                <w:lang w:val="en-CA" w:eastAsia="fr-CA"/>
              </w:rPr>
              <w:t>Makes it easier to share information</w:t>
            </w:r>
          </w:p>
          <w:p w14:paraId="064ED7D7" w14:textId="77777777" w:rsidR="00296E4A" w:rsidRPr="00B16BC4" w:rsidRDefault="00296E4A" w:rsidP="00296E4A">
            <w:pPr>
              <w:pStyle w:val="Paragraphedeliste"/>
              <w:numPr>
                <w:ilvl w:val="0"/>
                <w:numId w:val="28"/>
              </w:numPr>
              <w:rPr>
                <w:rFonts w:cstheme="minorHAnsi"/>
                <w:lang w:val="en-CA" w:eastAsia="fr-CA"/>
              </w:rPr>
            </w:pPr>
            <w:r>
              <w:rPr>
                <w:rFonts w:cstheme="minorHAnsi"/>
                <w:lang w:val="en-CA" w:eastAsia="fr-CA"/>
              </w:rPr>
              <w:t>Promotes</w:t>
            </w:r>
            <w:r w:rsidRPr="00B16BC4">
              <w:rPr>
                <w:rFonts w:cstheme="minorHAnsi"/>
                <w:lang w:val="en-CA" w:eastAsia="fr-CA"/>
              </w:rPr>
              <w:t xml:space="preserve"> a common understanding</w:t>
            </w:r>
          </w:p>
          <w:p w14:paraId="19BB0E4D" w14:textId="77777777" w:rsidR="00296E4A" w:rsidRPr="00684FAC" w:rsidRDefault="00296E4A" w:rsidP="00296E4A">
            <w:pPr>
              <w:pStyle w:val="Paragraphedeliste"/>
              <w:numPr>
                <w:ilvl w:val="0"/>
                <w:numId w:val="28"/>
              </w:numPr>
              <w:rPr>
                <w:rFonts w:cstheme="minorHAnsi"/>
                <w:lang w:val="en-CA" w:eastAsia="fr-CA"/>
              </w:rPr>
            </w:pPr>
            <w:r>
              <w:rPr>
                <w:rFonts w:cstheme="minorHAnsi"/>
                <w:lang w:val="en-CA" w:eastAsia="fr-CA"/>
              </w:rPr>
              <w:t>Leads to</w:t>
            </w:r>
            <w:r w:rsidRPr="00B16BC4">
              <w:rPr>
                <w:rFonts w:cstheme="minorHAnsi"/>
                <w:lang w:val="en-CA" w:eastAsia="fr-CA"/>
              </w:rPr>
              <w:t xml:space="preserve"> an integrated and concerted action plan</w:t>
            </w:r>
            <w:r w:rsidRPr="00684FAC">
              <w:rPr>
                <w:rFonts w:cstheme="minorHAnsi"/>
                <w:lang w:val="en-CA" w:eastAsia="fr-CA"/>
              </w:rPr>
              <w:t>.</w:t>
            </w:r>
          </w:p>
          <w:p w14:paraId="5528A4D3" w14:textId="77777777" w:rsidR="001D45B7" w:rsidRPr="00296E4A" w:rsidRDefault="001D45B7" w:rsidP="001D45B7">
            <w:pPr>
              <w:rPr>
                <w:rFonts w:ascii="Arial Nova" w:hAnsi="Arial Nova"/>
                <w:lang w:val="en-CA"/>
              </w:rPr>
            </w:pPr>
          </w:p>
        </w:tc>
        <w:tc>
          <w:tcPr>
            <w:tcW w:w="7047" w:type="dxa"/>
          </w:tcPr>
          <w:p w14:paraId="13481F14" w14:textId="77777777" w:rsidR="001D45B7" w:rsidRPr="00296E4A" w:rsidRDefault="001D45B7" w:rsidP="004022F7">
            <w:pPr>
              <w:jc w:val="center"/>
              <w:rPr>
                <w:rFonts w:ascii="Arial Nova" w:hAnsi="Arial Nova"/>
                <w:lang w:val="en-CA"/>
              </w:rPr>
            </w:pPr>
          </w:p>
        </w:tc>
      </w:tr>
    </w:tbl>
    <w:p w14:paraId="7C0BF054" w14:textId="77777777" w:rsidR="004022F7" w:rsidRPr="00296E4A" w:rsidRDefault="004022F7" w:rsidP="004022F7">
      <w:pPr>
        <w:jc w:val="center"/>
        <w:rPr>
          <w:rFonts w:ascii="Arial Nova" w:hAnsi="Arial Nova"/>
          <w:lang w:val="en-CA"/>
        </w:rPr>
      </w:pPr>
    </w:p>
    <w:sectPr w:rsidR="004022F7" w:rsidRPr="00296E4A" w:rsidSect="0079349A">
      <w:headerReference w:type="default" r:id="rId45"/>
      <w:footerReference w:type="even" r:id="rId46"/>
      <w:footerReference w:type="default" r:id="rId47"/>
      <w:pgSz w:w="15840" w:h="12240" w:orient="landscape"/>
      <w:pgMar w:top="1135" w:right="1417" w:bottom="1134" w:left="1417" w:header="720" w:footer="629"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C282C0" w14:textId="77777777" w:rsidR="005604AE" w:rsidRDefault="005604AE" w:rsidP="00384733">
      <w:pPr>
        <w:spacing w:after="0" w:line="240" w:lineRule="auto"/>
      </w:pPr>
      <w:r>
        <w:separator/>
      </w:r>
    </w:p>
  </w:endnote>
  <w:endnote w:type="continuationSeparator" w:id="0">
    <w:p w14:paraId="3B945E4A" w14:textId="77777777" w:rsidR="005604AE" w:rsidRDefault="005604AE" w:rsidP="00384733">
      <w:pPr>
        <w:spacing w:after="0" w:line="240" w:lineRule="auto"/>
      </w:pPr>
      <w:r>
        <w:continuationSeparator/>
      </w:r>
    </w:p>
  </w:endnote>
  <w:endnote w:type="continuationNotice" w:id="1">
    <w:p w14:paraId="72C34FDC" w14:textId="77777777" w:rsidR="005604AE" w:rsidRDefault="005604A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ova">
    <w:panose1 w:val="020B0504020202020204"/>
    <w:charset w:val="00"/>
    <w:family w:val="swiss"/>
    <w:pitch w:val="variable"/>
    <w:sig w:usb0="2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Optima LT Pro">
    <w:altName w:val="Calibri"/>
    <w:panose1 w:val="020B0502050508020304"/>
    <w:charset w:val="00"/>
    <w:family w:val="swiss"/>
    <w:notTrueType/>
    <w:pitch w:val="variable"/>
    <w:sig w:usb0="A00000AF" w:usb1="5000205A" w:usb2="00000000" w:usb3="00000000" w:csb0="00000093"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E772AE" w14:textId="784E2205" w:rsidR="0079349A" w:rsidRPr="00163D89" w:rsidRDefault="00163D89" w:rsidP="00163D89">
    <w:pPr>
      <w:pStyle w:val="Pieddepage"/>
      <w:rPr>
        <w:lang w:val="en-CA"/>
      </w:rPr>
    </w:pPr>
    <w:r w:rsidRPr="00163D89">
      <w:rPr>
        <w:noProof/>
        <w:color w:val="AEAAAA" w:themeColor="background2" w:themeShade="BF"/>
        <w:lang w:val="en-CA"/>
      </w:rPr>
      <w:t>This document has been optimized for digital use to reduce the need for printing.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89E5C5" w14:textId="4E054EA5" w:rsidR="00955694" w:rsidRPr="00B2075C" w:rsidRDefault="00B2075C" w:rsidP="00B2075C">
    <w:pPr>
      <w:pStyle w:val="Pieddepage"/>
      <w:rPr>
        <w:lang w:val="en-CA"/>
      </w:rPr>
    </w:pPr>
    <w:r w:rsidRPr="00B2075C">
      <w:rPr>
        <w:noProof/>
        <w:color w:val="AEAAAA" w:themeColor="background2" w:themeShade="BF"/>
        <w:lang w:val="en-CA"/>
      </w:rPr>
      <w:t>Are the images too small? You can enlarge them using your software’s zoom feature.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CDF2FF" w14:textId="77777777" w:rsidR="005604AE" w:rsidRDefault="005604AE" w:rsidP="00384733">
      <w:pPr>
        <w:spacing w:after="0" w:line="240" w:lineRule="auto"/>
      </w:pPr>
      <w:r>
        <w:separator/>
      </w:r>
    </w:p>
  </w:footnote>
  <w:footnote w:type="continuationSeparator" w:id="0">
    <w:p w14:paraId="7B8041F9" w14:textId="77777777" w:rsidR="005604AE" w:rsidRDefault="005604AE" w:rsidP="00384733">
      <w:pPr>
        <w:spacing w:after="0" w:line="240" w:lineRule="auto"/>
      </w:pPr>
      <w:r>
        <w:continuationSeparator/>
      </w:r>
    </w:p>
  </w:footnote>
  <w:footnote w:type="continuationNotice" w:id="1">
    <w:p w14:paraId="1C6D2D97" w14:textId="77777777" w:rsidR="005604AE" w:rsidRDefault="005604A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04543279"/>
      <w:docPartObj>
        <w:docPartGallery w:val="Page Numbers (Top of Page)"/>
        <w:docPartUnique/>
      </w:docPartObj>
    </w:sdtPr>
    <w:sdtEndPr/>
    <w:sdtContent>
      <w:p w14:paraId="5C6D6D21" w14:textId="472DFC64" w:rsidR="00955694" w:rsidRDefault="00955694">
        <w:pPr>
          <w:pStyle w:val="En-tte"/>
          <w:jc w:val="right"/>
        </w:pPr>
        <w:r>
          <w:fldChar w:fldCharType="begin"/>
        </w:r>
        <w:r>
          <w:instrText>PAGE   \* MERGEFORMAT</w:instrText>
        </w:r>
        <w:r>
          <w:fldChar w:fldCharType="separate"/>
        </w:r>
        <w:r>
          <w:rPr>
            <w:lang w:val="fr-FR"/>
          </w:rPr>
          <w:t>2</w:t>
        </w:r>
        <w:r>
          <w:fldChar w:fldCharType="end"/>
        </w:r>
      </w:p>
    </w:sdtContent>
  </w:sdt>
  <w:p w14:paraId="0FE6D2D0" w14:textId="77777777" w:rsidR="00955694" w:rsidRDefault="00955694" w:rsidP="00955694">
    <w:pPr>
      <w:pStyle w:val="En-tt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294FE3"/>
    <w:multiLevelType w:val="hybridMultilevel"/>
    <w:tmpl w:val="21261648"/>
    <w:lvl w:ilvl="0" w:tplc="3C0C232A">
      <w:start w:val="1"/>
      <w:numFmt w:val="bullet"/>
      <w:lvlText w:val="-"/>
      <w:lvlJc w:val="left"/>
      <w:pPr>
        <w:ind w:left="720" w:hanging="360"/>
      </w:pPr>
      <w:rPr>
        <w:rFonts w:ascii="Calibri" w:eastAsia="Times New Roman"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97460E7"/>
    <w:multiLevelType w:val="hybridMultilevel"/>
    <w:tmpl w:val="55D2C20C"/>
    <w:lvl w:ilvl="0" w:tplc="3C0C232A">
      <w:start w:val="1"/>
      <w:numFmt w:val="bullet"/>
      <w:lvlText w:val="-"/>
      <w:lvlJc w:val="left"/>
      <w:pPr>
        <w:ind w:left="720" w:hanging="360"/>
      </w:pPr>
      <w:rPr>
        <w:rFonts w:ascii="Calibri" w:eastAsia="Times New Roman"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EDB1A5E"/>
    <w:multiLevelType w:val="hybridMultilevel"/>
    <w:tmpl w:val="5AF28776"/>
    <w:lvl w:ilvl="0" w:tplc="3C0C232A">
      <w:start w:val="1"/>
      <w:numFmt w:val="bullet"/>
      <w:lvlText w:val="-"/>
      <w:lvlJc w:val="left"/>
      <w:pPr>
        <w:ind w:left="720" w:hanging="360"/>
      </w:pPr>
      <w:rPr>
        <w:rFonts w:ascii="Calibri" w:eastAsia="Times New Roman"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2533EA7"/>
    <w:multiLevelType w:val="hybridMultilevel"/>
    <w:tmpl w:val="A898444C"/>
    <w:lvl w:ilvl="0" w:tplc="3C0C232A">
      <w:start w:val="1"/>
      <w:numFmt w:val="bullet"/>
      <w:lvlText w:val="-"/>
      <w:lvlJc w:val="left"/>
      <w:pPr>
        <w:ind w:left="720" w:hanging="360"/>
      </w:pPr>
      <w:rPr>
        <w:rFonts w:ascii="Calibri" w:eastAsia="Times New Roman"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2823DC9"/>
    <w:multiLevelType w:val="hybridMultilevel"/>
    <w:tmpl w:val="F3C0D600"/>
    <w:lvl w:ilvl="0" w:tplc="4846F546">
      <w:start w:val="5"/>
      <w:numFmt w:val="bullet"/>
      <w:lvlText w:val="-"/>
      <w:lvlJc w:val="left"/>
      <w:pPr>
        <w:ind w:left="720" w:hanging="360"/>
      </w:pPr>
      <w:rPr>
        <w:rFonts w:ascii="Calibri" w:eastAsia="Times New Roman"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91E39A6"/>
    <w:multiLevelType w:val="hybridMultilevel"/>
    <w:tmpl w:val="C5D032E6"/>
    <w:lvl w:ilvl="0" w:tplc="3C0C232A">
      <w:start w:val="1"/>
      <w:numFmt w:val="bullet"/>
      <w:lvlText w:val="-"/>
      <w:lvlJc w:val="left"/>
      <w:pPr>
        <w:ind w:left="720" w:hanging="360"/>
      </w:pPr>
      <w:rPr>
        <w:rFonts w:ascii="Calibri" w:eastAsia="Times New Roman"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C481E40"/>
    <w:multiLevelType w:val="hybridMultilevel"/>
    <w:tmpl w:val="83E432AE"/>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7" w15:restartNumberingAfterBreak="0">
    <w:nsid w:val="29EA40F7"/>
    <w:multiLevelType w:val="hybridMultilevel"/>
    <w:tmpl w:val="181648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DCD4688"/>
    <w:multiLevelType w:val="hybridMultilevel"/>
    <w:tmpl w:val="0414F614"/>
    <w:lvl w:ilvl="0" w:tplc="4846F546">
      <w:start w:val="5"/>
      <w:numFmt w:val="bullet"/>
      <w:lvlText w:val="-"/>
      <w:lvlJc w:val="left"/>
      <w:pPr>
        <w:ind w:left="720" w:hanging="360"/>
      </w:pPr>
      <w:rPr>
        <w:rFonts w:ascii="Calibri" w:eastAsia="Times New Roman"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2CE4FA5"/>
    <w:multiLevelType w:val="hybridMultilevel"/>
    <w:tmpl w:val="61C064B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3DD57A8"/>
    <w:multiLevelType w:val="hybridMultilevel"/>
    <w:tmpl w:val="31225FB0"/>
    <w:lvl w:ilvl="0" w:tplc="4846F546">
      <w:start w:val="5"/>
      <w:numFmt w:val="bullet"/>
      <w:lvlText w:val="-"/>
      <w:lvlJc w:val="left"/>
      <w:pPr>
        <w:ind w:left="720" w:hanging="360"/>
      </w:pPr>
      <w:rPr>
        <w:rFonts w:ascii="Calibri" w:eastAsia="Times New Roman"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72373DE"/>
    <w:multiLevelType w:val="hybridMultilevel"/>
    <w:tmpl w:val="A15A70F8"/>
    <w:lvl w:ilvl="0" w:tplc="4846F546">
      <w:start w:val="5"/>
      <w:numFmt w:val="bullet"/>
      <w:lvlText w:val="-"/>
      <w:lvlJc w:val="left"/>
      <w:pPr>
        <w:ind w:left="1080" w:hanging="360"/>
      </w:pPr>
      <w:rPr>
        <w:rFonts w:ascii="Calibri" w:eastAsia="Times New Roman" w:hAnsi="Calibri" w:cs="Calibri"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2" w15:restartNumberingAfterBreak="0">
    <w:nsid w:val="38D619E7"/>
    <w:multiLevelType w:val="hybridMultilevel"/>
    <w:tmpl w:val="B2422A44"/>
    <w:lvl w:ilvl="0" w:tplc="3C0C232A">
      <w:start w:val="1"/>
      <w:numFmt w:val="bullet"/>
      <w:lvlText w:val="-"/>
      <w:lvlJc w:val="left"/>
      <w:pPr>
        <w:ind w:left="720" w:hanging="360"/>
      </w:pPr>
      <w:rPr>
        <w:rFonts w:ascii="Calibri" w:eastAsia="Times New Roman"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A841A98"/>
    <w:multiLevelType w:val="hybridMultilevel"/>
    <w:tmpl w:val="FDDA4C00"/>
    <w:lvl w:ilvl="0" w:tplc="3C0C232A">
      <w:start w:val="1"/>
      <w:numFmt w:val="bullet"/>
      <w:lvlText w:val="-"/>
      <w:lvlJc w:val="left"/>
      <w:pPr>
        <w:ind w:left="720" w:hanging="360"/>
      </w:pPr>
      <w:rPr>
        <w:rFonts w:ascii="Calibri" w:eastAsia="Times New Roman"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3F304516"/>
    <w:multiLevelType w:val="hybridMultilevel"/>
    <w:tmpl w:val="8E90CBFA"/>
    <w:lvl w:ilvl="0" w:tplc="12409974">
      <w:numFmt w:val="bullet"/>
      <w:lvlText w:val="-"/>
      <w:lvlJc w:val="left"/>
      <w:pPr>
        <w:ind w:left="720" w:hanging="360"/>
      </w:pPr>
      <w:rPr>
        <w:rFonts w:ascii="Arial Nova" w:eastAsiaTheme="minorHAnsi" w:hAnsi="Arial Nova"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3FC40415"/>
    <w:multiLevelType w:val="hybridMultilevel"/>
    <w:tmpl w:val="7D8CD4AA"/>
    <w:lvl w:ilvl="0" w:tplc="3C0C232A">
      <w:start w:val="1"/>
      <w:numFmt w:val="bullet"/>
      <w:lvlText w:val="-"/>
      <w:lvlJc w:val="left"/>
      <w:pPr>
        <w:ind w:left="720" w:hanging="360"/>
      </w:pPr>
      <w:rPr>
        <w:rFonts w:ascii="Calibri" w:eastAsia="Times New Roman"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E2078B5"/>
    <w:multiLevelType w:val="hybridMultilevel"/>
    <w:tmpl w:val="2976FDC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F245822"/>
    <w:multiLevelType w:val="hybridMultilevel"/>
    <w:tmpl w:val="888AB96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50092122"/>
    <w:multiLevelType w:val="hybridMultilevel"/>
    <w:tmpl w:val="9BDE30C2"/>
    <w:lvl w:ilvl="0" w:tplc="4846F546">
      <w:start w:val="5"/>
      <w:numFmt w:val="bullet"/>
      <w:lvlText w:val="-"/>
      <w:lvlJc w:val="left"/>
      <w:pPr>
        <w:ind w:left="720" w:hanging="360"/>
      </w:pPr>
      <w:rPr>
        <w:rFonts w:ascii="Calibri" w:eastAsia="Times New Roman"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60457DEC"/>
    <w:multiLevelType w:val="hybridMultilevel"/>
    <w:tmpl w:val="2D0ED2A4"/>
    <w:lvl w:ilvl="0" w:tplc="3C0C232A">
      <w:start w:val="1"/>
      <w:numFmt w:val="bullet"/>
      <w:lvlText w:val="-"/>
      <w:lvlJc w:val="left"/>
      <w:pPr>
        <w:ind w:left="720" w:hanging="360"/>
      </w:pPr>
      <w:rPr>
        <w:rFonts w:ascii="Calibri" w:eastAsia="Times New Roman"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630929D2"/>
    <w:multiLevelType w:val="hybridMultilevel"/>
    <w:tmpl w:val="144038AC"/>
    <w:lvl w:ilvl="0" w:tplc="3C0C232A">
      <w:start w:val="1"/>
      <w:numFmt w:val="bullet"/>
      <w:lvlText w:val="-"/>
      <w:lvlJc w:val="left"/>
      <w:pPr>
        <w:ind w:left="720" w:hanging="360"/>
      </w:pPr>
      <w:rPr>
        <w:rFonts w:ascii="Calibri" w:eastAsia="Times New Roman"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639044A5"/>
    <w:multiLevelType w:val="hybridMultilevel"/>
    <w:tmpl w:val="7AD2671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66116FC4"/>
    <w:multiLevelType w:val="hybridMultilevel"/>
    <w:tmpl w:val="1EC6E48A"/>
    <w:lvl w:ilvl="0" w:tplc="3C0C232A">
      <w:start w:val="1"/>
      <w:numFmt w:val="bullet"/>
      <w:lvlText w:val="-"/>
      <w:lvlJc w:val="left"/>
      <w:pPr>
        <w:ind w:left="720" w:hanging="360"/>
      </w:pPr>
      <w:rPr>
        <w:rFonts w:ascii="Calibri" w:eastAsia="Times New Roman"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760327BC"/>
    <w:multiLevelType w:val="hybridMultilevel"/>
    <w:tmpl w:val="269EF25E"/>
    <w:lvl w:ilvl="0" w:tplc="4846F546">
      <w:start w:val="5"/>
      <w:numFmt w:val="bullet"/>
      <w:lvlText w:val="-"/>
      <w:lvlJc w:val="left"/>
      <w:pPr>
        <w:ind w:left="720" w:hanging="360"/>
      </w:pPr>
      <w:rPr>
        <w:rFonts w:ascii="Calibri" w:eastAsia="Times New Roman"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76185859"/>
    <w:multiLevelType w:val="hybridMultilevel"/>
    <w:tmpl w:val="45C062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76C37472"/>
    <w:multiLevelType w:val="hybridMultilevel"/>
    <w:tmpl w:val="16E0E2C0"/>
    <w:lvl w:ilvl="0" w:tplc="3C0C232A">
      <w:start w:val="1"/>
      <w:numFmt w:val="bullet"/>
      <w:lvlText w:val="-"/>
      <w:lvlJc w:val="left"/>
      <w:pPr>
        <w:ind w:left="720" w:hanging="360"/>
      </w:pPr>
      <w:rPr>
        <w:rFonts w:ascii="Calibri" w:eastAsia="Times New Roman"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76CA7D44"/>
    <w:multiLevelType w:val="hybridMultilevel"/>
    <w:tmpl w:val="EA845C3C"/>
    <w:lvl w:ilvl="0" w:tplc="4846F546">
      <w:start w:val="5"/>
      <w:numFmt w:val="bullet"/>
      <w:lvlText w:val="-"/>
      <w:lvlJc w:val="left"/>
      <w:pPr>
        <w:ind w:left="720" w:hanging="360"/>
      </w:pPr>
      <w:rPr>
        <w:rFonts w:ascii="Calibri" w:eastAsia="Times New Roman"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78437313"/>
    <w:multiLevelType w:val="multilevel"/>
    <w:tmpl w:val="E236B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BEF40EF"/>
    <w:multiLevelType w:val="multilevel"/>
    <w:tmpl w:val="8B6E5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
  </w:num>
  <w:num w:numId="3">
    <w:abstractNumId w:val="21"/>
  </w:num>
  <w:num w:numId="4">
    <w:abstractNumId w:val="20"/>
  </w:num>
  <w:num w:numId="5">
    <w:abstractNumId w:val="9"/>
  </w:num>
  <w:num w:numId="6">
    <w:abstractNumId w:val="16"/>
  </w:num>
  <w:num w:numId="7">
    <w:abstractNumId w:val="15"/>
  </w:num>
  <w:num w:numId="8">
    <w:abstractNumId w:val="0"/>
  </w:num>
  <w:num w:numId="9">
    <w:abstractNumId w:val="24"/>
  </w:num>
  <w:num w:numId="10">
    <w:abstractNumId w:val="3"/>
  </w:num>
  <w:num w:numId="11">
    <w:abstractNumId w:val="13"/>
  </w:num>
  <w:num w:numId="12">
    <w:abstractNumId w:val="12"/>
  </w:num>
  <w:num w:numId="13">
    <w:abstractNumId w:val="5"/>
  </w:num>
  <w:num w:numId="14">
    <w:abstractNumId w:val="19"/>
  </w:num>
  <w:num w:numId="15">
    <w:abstractNumId w:val="25"/>
  </w:num>
  <w:num w:numId="16">
    <w:abstractNumId w:val="22"/>
  </w:num>
  <w:num w:numId="17">
    <w:abstractNumId w:val="2"/>
  </w:num>
  <w:num w:numId="18">
    <w:abstractNumId w:val="27"/>
  </w:num>
  <w:num w:numId="19">
    <w:abstractNumId w:val="6"/>
  </w:num>
  <w:num w:numId="20">
    <w:abstractNumId w:val="11"/>
  </w:num>
  <w:num w:numId="21">
    <w:abstractNumId w:val="8"/>
  </w:num>
  <w:num w:numId="22">
    <w:abstractNumId w:val="26"/>
  </w:num>
  <w:num w:numId="23">
    <w:abstractNumId w:val="4"/>
  </w:num>
  <w:num w:numId="24">
    <w:abstractNumId w:val="23"/>
  </w:num>
  <w:num w:numId="25">
    <w:abstractNumId w:val="10"/>
  </w:num>
  <w:num w:numId="26">
    <w:abstractNumId w:val="18"/>
  </w:num>
  <w:num w:numId="27">
    <w:abstractNumId w:val="17"/>
  </w:num>
  <w:num w:numId="28">
    <w:abstractNumId w:val="7"/>
  </w:num>
  <w:num w:numId="2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0"/>
  <w:proofState w:spelling="clean" w:grammar="clean"/>
  <w:defaultTabStop w:val="708"/>
  <w:hyphenationZone w:val="425"/>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733"/>
    <w:rsid w:val="0001791D"/>
    <w:rsid w:val="00061765"/>
    <w:rsid w:val="000735F1"/>
    <w:rsid w:val="0008376C"/>
    <w:rsid w:val="00084808"/>
    <w:rsid w:val="0009279D"/>
    <w:rsid w:val="000A1896"/>
    <w:rsid w:val="000B3A0C"/>
    <w:rsid w:val="000F3237"/>
    <w:rsid w:val="00100706"/>
    <w:rsid w:val="001022FB"/>
    <w:rsid w:val="00120076"/>
    <w:rsid w:val="0015494F"/>
    <w:rsid w:val="00163D89"/>
    <w:rsid w:val="00167775"/>
    <w:rsid w:val="001746E1"/>
    <w:rsid w:val="001C203C"/>
    <w:rsid w:val="001D354C"/>
    <w:rsid w:val="001D45B7"/>
    <w:rsid w:val="00216769"/>
    <w:rsid w:val="0022726D"/>
    <w:rsid w:val="00255DE6"/>
    <w:rsid w:val="00265AE4"/>
    <w:rsid w:val="00290EF6"/>
    <w:rsid w:val="00296E4A"/>
    <w:rsid w:val="002A3FBF"/>
    <w:rsid w:val="002E6F29"/>
    <w:rsid w:val="00305624"/>
    <w:rsid w:val="003079E2"/>
    <w:rsid w:val="00310143"/>
    <w:rsid w:val="00335E89"/>
    <w:rsid w:val="003668DF"/>
    <w:rsid w:val="00370B86"/>
    <w:rsid w:val="00384733"/>
    <w:rsid w:val="003C65C8"/>
    <w:rsid w:val="004022F7"/>
    <w:rsid w:val="00411588"/>
    <w:rsid w:val="004305A8"/>
    <w:rsid w:val="00447253"/>
    <w:rsid w:val="00477F61"/>
    <w:rsid w:val="00497BBB"/>
    <w:rsid w:val="004B2DB0"/>
    <w:rsid w:val="004D7F14"/>
    <w:rsid w:val="004E04D6"/>
    <w:rsid w:val="004F3BC4"/>
    <w:rsid w:val="00534380"/>
    <w:rsid w:val="005514EE"/>
    <w:rsid w:val="00553A61"/>
    <w:rsid w:val="0055737C"/>
    <w:rsid w:val="005604AE"/>
    <w:rsid w:val="005608B8"/>
    <w:rsid w:val="005644A4"/>
    <w:rsid w:val="00591BE2"/>
    <w:rsid w:val="005A7479"/>
    <w:rsid w:val="005B7B80"/>
    <w:rsid w:val="00603B81"/>
    <w:rsid w:val="00616A3A"/>
    <w:rsid w:val="00651B56"/>
    <w:rsid w:val="00655560"/>
    <w:rsid w:val="006A13FC"/>
    <w:rsid w:val="006A59EA"/>
    <w:rsid w:val="006E14AF"/>
    <w:rsid w:val="007018A7"/>
    <w:rsid w:val="0071624E"/>
    <w:rsid w:val="00721322"/>
    <w:rsid w:val="00721886"/>
    <w:rsid w:val="0076230B"/>
    <w:rsid w:val="00772D5F"/>
    <w:rsid w:val="00773A9A"/>
    <w:rsid w:val="0079349A"/>
    <w:rsid w:val="00797CCC"/>
    <w:rsid w:val="007C6DCE"/>
    <w:rsid w:val="007D4788"/>
    <w:rsid w:val="00824ACE"/>
    <w:rsid w:val="00880895"/>
    <w:rsid w:val="00897462"/>
    <w:rsid w:val="008A0FFC"/>
    <w:rsid w:val="008E5178"/>
    <w:rsid w:val="00923EB5"/>
    <w:rsid w:val="00934868"/>
    <w:rsid w:val="0095221D"/>
    <w:rsid w:val="00955694"/>
    <w:rsid w:val="00972C75"/>
    <w:rsid w:val="00973A2D"/>
    <w:rsid w:val="00987205"/>
    <w:rsid w:val="0099123E"/>
    <w:rsid w:val="00993070"/>
    <w:rsid w:val="009B00EA"/>
    <w:rsid w:val="009E66DC"/>
    <w:rsid w:val="009F5645"/>
    <w:rsid w:val="00A079B8"/>
    <w:rsid w:val="00A11E18"/>
    <w:rsid w:val="00A1573E"/>
    <w:rsid w:val="00A2067D"/>
    <w:rsid w:val="00A26C2A"/>
    <w:rsid w:val="00A2714C"/>
    <w:rsid w:val="00A47D28"/>
    <w:rsid w:val="00A5124B"/>
    <w:rsid w:val="00A717AF"/>
    <w:rsid w:val="00A77F43"/>
    <w:rsid w:val="00AA0FC4"/>
    <w:rsid w:val="00AA1D8B"/>
    <w:rsid w:val="00AD42F9"/>
    <w:rsid w:val="00B0139C"/>
    <w:rsid w:val="00B2075C"/>
    <w:rsid w:val="00B27C21"/>
    <w:rsid w:val="00B65F96"/>
    <w:rsid w:val="00B67FF8"/>
    <w:rsid w:val="00B73E90"/>
    <w:rsid w:val="00B86CEF"/>
    <w:rsid w:val="00B91D2C"/>
    <w:rsid w:val="00BA418A"/>
    <w:rsid w:val="00BB673A"/>
    <w:rsid w:val="00BF0025"/>
    <w:rsid w:val="00C35483"/>
    <w:rsid w:val="00C36CCE"/>
    <w:rsid w:val="00C66678"/>
    <w:rsid w:val="00C80A92"/>
    <w:rsid w:val="00C81FD5"/>
    <w:rsid w:val="00C8723C"/>
    <w:rsid w:val="00C87736"/>
    <w:rsid w:val="00C90541"/>
    <w:rsid w:val="00CB5A9E"/>
    <w:rsid w:val="00CD1498"/>
    <w:rsid w:val="00CD3301"/>
    <w:rsid w:val="00D26FF8"/>
    <w:rsid w:val="00D4059D"/>
    <w:rsid w:val="00D43A8A"/>
    <w:rsid w:val="00D64ECA"/>
    <w:rsid w:val="00D740C2"/>
    <w:rsid w:val="00DB330F"/>
    <w:rsid w:val="00DD1DE8"/>
    <w:rsid w:val="00DD7C44"/>
    <w:rsid w:val="00DE335D"/>
    <w:rsid w:val="00DE7377"/>
    <w:rsid w:val="00E06EC5"/>
    <w:rsid w:val="00E336C5"/>
    <w:rsid w:val="00E6499B"/>
    <w:rsid w:val="00EB2D6F"/>
    <w:rsid w:val="00EB34A2"/>
    <w:rsid w:val="00EB4BD7"/>
    <w:rsid w:val="00EC3EC5"/>
    <w:rsid w:val="00EC7519"/>
    <w:rsid w:val="00ED214F"/>
    <w:rsid w:val="00ED6CFA"/>
    <w:rsid w:val="00EE3759"/>
    <w:rsid w:val="00EE4112"/>
    <w:rsid w:val="00F336FD"/>
    <w:rsid w:val="00F36CF4"/>
    <w:rsid w:val="00F458D8"/>
    <w:rsid w:val="00F46211"/>
    <w:rsid w:val="00F47EDE"/>
    <w:rsid w:val="00F60935"/>
    <w:rsid w:val="00F857F8"/>
    <w:rsid w:val="00F97FB3"/>
    <w:rsid w:val="00FB0B82"/>
    <w:rsid w:val="00FB28BC"/>
    <w:rsid w:val="00FD6CFD"/>
    <w:rsid w:val="00FF0048"/>
    <w:rsid w:val="267949F7"/>
    <w:rsid w:val="2B09560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FDC95C"/>
  <w15:chartTrackingRefBased/>
  <w15:docId w15:val="{759CBF6E-50D0-4205-93CC-397EF0F05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4">
    <w:name w:val="heading 4"/>
    <w:basedOn w:val="Normal"/>
    <w:link w:val="Titre4Car"/>
    <w:uiPriority w:val="9"/>
    <w:qFormat/>
    <w:rsid w:val="006A13FC"/>
    <w:pPr>
      <w:spacing w:before="100" w:beforeAutospacing="1" w:after="100" w:afterAutospacing="1" w:line="240" w:lineRule="auto"/>
      <w:outlineLvl w:val="3"/>
    </w:pPr>
    <w:rPr>
      <w:rFonts w:ascii="Times New Roman" w:eastAsia="Times New Roman" w:hAnsi="Times New Roman" w:cs="Times New Roman"/>
      <w:b/>
      <w:bCs/>
      <w:sz w:val="24"/>
      <w:szCs w:val="24"/>
      <w:lang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MCHIP_list paragraph,List Paragraph1,Recommendation"/>
    <w:basedOn w:val="Normal"/>
    <w:link w:val="ParagraphedelisteCar"/>
    <w:uiPriority w:val="34"/>
    <w:qFormat/>
    <w:rsid w:val="00384733"/>
    <w:pPr>
      <w:ind w:left="720"/>
      <w:contextualSpacing/>
    </w:pPr>
  </w:style>
  <w:style w:type="paragraph" w:styleId="En-tte">
    <w:name w:val="header"/>
    <w:basedOn w:val="Normal"/>
    <w:link w:val="En-tteCar"/>
    <w:uiPriority w:val="99"/>
    <w:unhideWhenUsed/>
    <w:rsid w:val="00384733"/>
    <w:pPr>
      <w:tabs>
        <w:tab w:val="center" w:pos="4703"/>
        <w:tab w:val="right" w:pos="9406"/>
      </w:tabs>
      <w:spacing w:after="0" w:line="240" w:lineRule="auto"/>
    </w:pPr>
  </w:style>
  <w:style w:type="character" w:customStyle="1" w:styleId="En-tteCar">
    <w:name w:val="En-tête Car"/>
    <w:basedOn w:val="Policepardfaut"/>
    <w:link w:val="En-tte"/>
    <w:uiPriority w:val="99"/>
    <w:rsid w:val="00384733"/>
  </w:style>
  <w:style w:type="paragraph" w:styleId="Pieddepage">
    <w:name w:val="footer"/>
    <w:basedOn w:val="Normal"/>
    <w:link w:val="PieddepageCar"/>
    <w:uiPriority w:val="99"/>
    <w:unhideWhenUsed/>
    <w:rsid w:val="00384733"/>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384733"/>
  </w:style>
  <w:style w:type="table" w:styleId="Grilledutableau">
    <w:name w:val="Table Grid"/>
    <w:basedOn w:val="TableauNormal"/>
    <w:uiPriority w:val="39"/>
    <w:rsid w:val="003847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79349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9349A"/>
    <w:rPr>
      <w:rFonts w:ascii="Segoe UI" w:hAnsi="Segoe UI" w:cs="Segoe UI"/>
      <w:sz w:val="18"/>
      <w:szCs w:val="18"/>
    </w:rPr>
  </w:style>
  <w:style w:type="character" w:customStyle="1" w:styleId="ParagraphedelisteCar">
    <w:name w:val="Paragraphe de liste Car"/>
    <w:aliases w:val="MCHIP_list paragraph Car,List Paragraph1 Car,Recommendation Car"/>
    <w:link w:val="Paragraphedeliste"/>
    <w:uiPriority w:val="34"/>
    <w:locked/>
    <w:rsid w:val="007018A7"/>
  </w:style>
  <w:style w:type="character" w:customStyle="1" w:styleId="Titre4Car">
    <w:name w:val="Titre 4 Car"/>
    <w:basedOn w:val="Policepardfaut"/>
    <w:link w:val="Titre4"/>
    <w:uiPriority w:val="9"/>
    <w:rsid w:val="006A13FC"/>
    <w:rPr>
      <w:rFonts w:ascii="Times New Roman" w:eastAsia="Times New Roman" w:hAnsi="Times New Roman" w:cs="Times New Roman"/>
      <w:b/>
      <w:bCs/>
      <w:sz w:val="24"/>
      <w:szCs w:val="24"/>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9059146">
      <w:bodyDiv w:val="1"/>
      <w:marLeft w:val="0"/>
      <w:marRight w:val="0"/>
      <w:marTop w:val="0"/>
      <w:marBottom w:val="0"/>
      <w:divBdr>
        <w:top w:val="none" w:sz="0" w:space="0" w:color="auto"/>
        <w:left w:val="none" w:sz="0" w:space="0" w:color="auto"/>
        <w:bottom w:val="none" w:sz="0" w:space="0" w:color="auto"/>
        <w:right w:val="none" w:sz="0" w:space="0" w:color="auto"/>
      </w:divBdr>
    </w:div>
    <w:div w:id="745035990">
      <w:bodyDiv w:val="1"/>
      <w:marLeft w:val="0"/>
      <w:marRight w:val="0"/>
      <w:marTop w:val="0"/>
      <w:marBottom w:val="0"/>
      <w:divBdr>
        <w:top w:val="none" w:sz="0" w:space="0" w:color="auto"/>
        <w:left w:val="none" w:sz="0" w:space="0" w:color="auto"/>
        <w:bottom w:val="none" w:sz="0" w:space="0" w:color="auto"/>
        <w:right w:val="none" w:sz="0" w:space="0" w:color="auto"/>
      </w:divBdr>
    </w:div>
    <w:div w:id="1250192714">
      <w:bodyDiv w:val="1"/>
      <w:marLeft w:val="0"/>
      <w:marRight w:val="0"/>
      <w:marTop w:val="0"/>
      <w:marBottom w:val="0"/>
      <w:divBdr>
        <w:top w:val="none" w:sz="0" w:space="0" w:color="auto"/>
        <w:left w:val="none" w:sz="0" w:space="0" w:color="auto"/>
        <w:bottom w:val="none" w:sz="0" w:space="0" w:color="auto"/>
        <w:right w:val="none" w:sz="0" w:space="0" w:color="auto"/>
      </w:divBdr>
    </w:div>
    <w:div w:id="1285699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footer" Target="foot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oter" Target="footer1.xml"/><Relationship Id="rId20" Type="http://schemas.openxmlformats.org/officeDocument/2006/relationships/image" Target="media/image11.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F7326715746BB409B53EE569E6F025F" ma:contentTypeVersion="14" ma:contentTypeDescription="Crée un document." ma:contentTypeScope="" ma:versionID="77c5991740b600280a0da5dc9a498661">
  <xsd:schema xmlns:xsd="http://www.w3.org/2001/XMLSchema" xmlns:xs="http://www.w3.org/2001/XMLSchema" xmlns:p="http://schemas.microsoft.com/office/2006/metadata/properties" xmlns:ns1="http://schemas.microsoft.com/sharepoint/v3" xmlns:ns2="5e50c516-a45b-457d-99c5-dce2679ed108" xmlns:ns3="60f26c3e-9a54-49de-befe-ee371938640f" targetNamespace="http://schemas.microsoft.com/office/2006/metadata/properties" ma:root="true" ma:fieldsID="12e12544e9e8502f4f06b5ff444264a7" ns1:_="" ns2:_="" ns3:_="">
    <xsd:import namespace="http://schemas.microsoft.com/sharepoint/v3"/>
    <xsd:import namespace="5e50c516-a45b-457d-99c5-dce2679ed108"/>
    <xsd:import namespace="60f26c3e-9a54-49de-befe-ee371938640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1:_ip_UnifiedCompliancePolicyProperties" minOccurs="0"/>
                <xsd:element ref="ns1:_ip_UnifiedCompliancePolicyUIAction" minOccurs="0"/>
                <xsd:element ref="ns2:MediaServiceLocation" minOccurs="0"/>
                <xsd:element ref="ns3:SharedWithUsers" minOccurs="0"/>
                <xsd:element ref="ns3:SharedWithDetails" minOccurs="0"/>
                <xsd:element ref="ns2:MediaServiceOCR"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Propriétés de la stratégie de conformité unifiée" ma:description="" ma:hidden="true" ma:internalName="_ip_UnifiedCompliancePolicyProperties">
      <xsd:simpleType>
        <xsd:restriction base="dms:Note"/>
      </xsd:simpleType>
    </xsd:element>
    <xsd:element name="_ip_UnifiedCompliancePolicyUIAction" ma:index="13" nillable="true" ma:displayName="Action d’interface utilisateur de la stratégie de conformité unifiée"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50c516-a45b-457d-99c5-dce2679ed10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0f26c3e-9a54-49de-befe-ee371938640f" elementFormDefault="qualified">
    <xsd:import namespace="http://schemas.microsoft.com/office/2006/documentManagement/types"/>
    <xsd:import namespace="http://schemas.microsoft.com/office/infopath/2007/PartnerControls"/>
    <xsd:element name="SharedWithUsers" ma:index="15"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Partagé avec dé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46F336-B103-4C15-B328-17C9B02F7456}">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37DBE11C-20A0-46D3-90BD-935E466F814B}">
  <ds:schemaRefs>
    <ds:schemaRef ds:uri="http://schemas.microsoft.com/sharepoint/v3/contenttype/forms"/>
  </ds:schemaRefs>
</ds:datastoreItem>
</file>

<file path=customXml/itemProps3.xml><?xml version="1.0" encoding="utf-8"?>
<ds:datastoreItem xmlns:ds="http://schemas.openxmlformats.org/officeDocument/2006/customXml" ds:itemID="{F9AC6550-EBD7-4835-990A-22E9F4CE1F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e50c516-a45b-457d-99c5-dce2679ed108"/>
    <ds:schemaRef ds:uri="60f26c3e-9a54-49de-befe-ee37193864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24</Pages>
  <Words>1355</Words>
  <Characters>7453</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Guillemette</dc:creator>
  <cp:keywords/>
  <dc:description/>
  <cp:lastModifiedBy>David Guillemette</cp:lastModifiedBy>
  <cp:revision>76</cp:revision>
  <cp:lastPrinted>2020-02-19T20:25:00Z</cp:lastPrinted>
  <dcterms:created xsi:type="dcterms:W3CDTF">2020-08-20T15:02:00Z</dcterms:created>
  <dcterms:modified xsi:type="dcterms:W3CDTF">2020-08-20T17:05:00Z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0x010100BF7326715746BB409B53EE569E6F025F</vt:lpwstr>
  </property>
</Properties>
</file>